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1D4F" w14:textId="67EF8D8C" w:rsidR="007A1A20" w:rsidRDefault="007A1A20" w:rsidP="007A1A20">
      <w:pPr>
        <w:ind w:left="1111" w:right="1402"/>
        <w:jc w:val="right"/>
        <w:rPr>
          <w:rFonts w:ascii="Calibri Light" w:hAnsi="Calibri Light" w:cs="Calibri Light"/>
          <w:color w:val="E2137C"/>
          <w:sz w:val="44"/>
          <w:szCs w:val="44"/>
          <w:lang w:val="en-GB"/>
        </w:rPr>
      </w:pPr>
      <w:r>
        <w:rPr>
          <w:rFonts w:ascii="Calibri Light" w:hAnsi="Calibri Light" w:cs="Calibri Light"/>
          <w:noProof/>
          <w:lang w:val="en-GB"/>
        </w:rPr>
        <w:drawing>
          <wp:inline distT="0" distB="0" distL="0" distR="0" wp14:anchorId="6C1628E5" wp14:editId="292BCEC1">
            <wp:extent cx="2777944" cy="1368000"/>
            <wp:effectExtent l="0" t="0" r="3810" b="3810"/>
            <wp:docPr id="3418" name="Grafik 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 name="Grafik 34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7944" cy="1368000"/>
                    </a:xfrm>
                    <a:prstGeom prst="rect">
                      <a:avLst/>
                    </a:prstGeom>
                  </pic:spPr>
                </pic:pic>
              </a:graphicData>
            </a:graphic>
          </wp:inline>
        </w:drawing>
      </w:r>
    </w:p>
    <w:p w14:paraId="0910F193" w14:textId="77777777" w:rsidR="007A1A20" w:rsidRDefault="007A1A20" w:rsidP="007A1A20">
      <w:pPr>
        <w:ind w:left="1111" w:right="1402"/>
        <w:rPr>
          <w:rFonts w:ascii="Calibri Light" w:hAnsi="Calibri Light" w:cs="Calibri Light"/>
          <w:color w:val="E2137C"/>
          <w:sz w:val="44"/>
          <w:szCs w:val="44"/>
          <w:lang w:val="en-GB"/>
        </w:rPr>
      </w:pPr>
    </w:p>
    <w:p w14:paraId="0ECD46F7" w14:textId="77777777" w:rsidR="007A1A20" w:rsidRDefault="007A1A20" w:rsidP="007A1A20">
      <w:pPr>
        <w:ind w:left="1111" w:right="1402"/>
        <w:rPr>
          <w:rFonts w:ascii="Calibri Light" w:hAnsi="Calibri Light" w:cs="Calibri Light"/>
          <w:color w:val="E2137C"/>
          <w:sz w:val="44"/>
          <w:szCs w:val="44"/>
          <w:lang w:val="en-GB"/>
        </w:rPr>
      </w:pPr>
    </w:p>
    <w:p w14:paraId="421A0015" w14:textId="6623ED6E" w:rsidR="007A1A20" w:rsidRDefault="007A1A20" w:rsidP="007A1A20">
      <w:pPr>
        <w:ind w:left="1111" w:right="1402"/>
        <w:rPr>
          <w:rFonts w:ascii="Calibri Light" w:hAnsi="Calibri Light" w:cs="Calibri Light"/>
          <w:color w:val="E2137C"/>
          <w:sz w:val="44"/>
          <w:szCs w:val="44"/>
          <w:lang w:val="en-GB"/>
        </w:rPr>
      </w:pPr>
    </w:p>
    <w:p w14:paraId="0B58819C" w14:textId="5D70FFAF" w:rsidR="007A1A20" w:rsidRDefault="007A1A20" w:rsidP="007A1A20">
      <w:pPr>
        <w:ind w:left="1111" w:right="1402"/>
        <w:rPr>
          <w:rFonts w:ascii="Calibri Light" w:hAnsi="Calibri Light" w:cs="Calibri Light"/>
          <w:color w:val="E2137C"/>
          <w:sz w:val="44"/>
          <w:szCs w:val="44"/>
          <w:lang w:val="en-GB"/>
        </w:rPr>
      </w:pPr>
    </w:p>
    <w:p w14:paraId="530DB763" w14:textId="5041307F" w:rsidR="007A1A20" w:rsidRDefault="007A1A20" w:rsidP="007A1A20">
      <w:pPr>
        <w:ind w:left="1111" w:right="1402"/>
        <w:rPr>
          <w:rFonts w:ascii="Calibri Light" w:hAnsi="Calibri Light" w:cs="Calibri Light"/>
          <w:color w:val="E2137C"/>
          <w:sz w:val="44"/>
          <w:szCs w:val="44"/>
          <w:lang w:val="en-GB"/>
        </w:rPr>
      </w:pPr>
    </w:p>
    <w:p w14:paraId="6FEE68AD" w14:textId="55822745" w:rsidR="007A1A20" w:rsidRDefault="007A1A20" w:rsidP="007A1A20">
      <w:pPr>
        <w:ind w:left="1111" w:right="1402"/>
        <w:rPr>
          <w:rFonts w:ascii="Calibri Light" w:hAnsi="Calibri Light" w:cs="Calibri Light"/>
          <w:color w:val="E2137C"/>
          <w:sz w:val="44"/>
          <w:szCs w:val="44"/>
          <w:lang w:val="en-GB"/>
        </w:rPr>
      </w:pPr>
    </w:p>
    <w:p w14:paraId="7D297348" w14:textId="77777777" w:rsidR="00787B6D" w:rsidRDefault="00787B6D" w:rsidP="007A1A20">
      <w:pPr>
        <w:ind w:left="1111" w:right="1402"/>
        <w:rPr>
          <w:rFonts w:ascii="Calibri Light" w:hAnsi="Calibri Light" w:cs="Calibri Light"/>
          <w:color w:val="E2137C"/>
          <w:sz w:val="44"/>
          <w:szCs w:val="44"/>
          <w:lang w:val="en-GB"/>
        </w:rPr>
      </w:pPr>
    </w:p>
    <w:p w14:paraId="684414B2" w14:textId="74281E29" w:rsidR="007A1A20" w:rsidRDefault="007A1A20" w:rsidP="007A1A20">
      <w:pPr>
        <w:ind w:left="1111" w:right="1402"/>
        <w:rPr>
          <w:rFonts w:ascii="Calibri Light" w:hAnsi="Calibri Light" w:cs="Calibri Light"/>
          <w:color w:val="E2137C"/>
          <w:sz w:val="44"/>
          <w:szCs w:val="44"/>
          <w:lang w:val="en-GB"/>
        </w:rPr>
      </w:pPr>
      <w:r w:rsidRPr="00335152">
        <w:rPr>
          <w:rFonts w:ascii="Calibri Light" w:hAnsi="Calibri Light" w:cs="Calibri Light"/>
          <w:color w:val="E2137C"/>
          <w:sz w:val="44"/>
          <w:szCs w:val="44"/>
          <w:lang w:val="en-GB"/>
        </w:rPr>
        <w:t xml:space="preserve">CEDAW Shadow Report by the </w:t>
      </w:r>
    </w:p>
    <w:p w14:paraId="16DAF0F2" w14:textId="77777777" w:rsidR="007A1A20" w:rsidRPr="00335152" w:rsidRDefault="007A1A20" w:rsidP="007A1A20">
      <w:pPr>
        <w:ind w:left="1111" w:right="1402"/>
        <w:rPr>
          <w:rFonts w:ascii="Calibri Light" w:hAnsi="Calibri Light" w:cs="Calibri Light"/>
          <w:sz w:val="44"/>
          <w:szCs w:val="44"/>
          <w:lang w:val="en-GB"/>
        </w:rPr>
      </w:pPr>
      <w:r w:rsidRPr="00335152">
        <w:rPr>
          <w:rFonts w:ascii="Calibri Light" w:hAnsi="Calibri Light" w:cs="Calibri Light"/>
          <w:color w:val="E2137C"/>
          <w:sz w:val="44"/>
          <w:szCs w:val="44"/>
          <w:lang w:val="en-GB"/>
        </w:rPr>
        <w:t>NGO-Coordination post Beijing Switzerland</w:t>
      </w:r>
    </w:p>
    <w:p w14:paraId="685A2630" w14:textId="77777777" w:rsidR="007A1A20" w:rsidRPr="00335152" w:rsidRDefault="007A1A20" w:rsidP="007A1A20">
      <w:pPr>
        <w:spacing w:before="2" w:line="120" w:lineRule="exact"/>
        <w:ind w:right="1402"/>
        <w:rPr>
          <w:rFonts w:ascii="Calibri Light" w:hAnsi="Calibri Light" w:cs="Calibri Light"/>
          <w:sz w:val="44"/>
          <w:szCs w:val="44"/>
          <w:lang w:val="en-GB"/>
        </w:rPr>
      </w:pPr>
    </w:p>
    <w:p w14:paraId="6577FB11" w14:textId="48CEEE98" w:rsidR="007A1A20" w:rsidRPr="005138E5" w:rsidRDefault="005138E5" w:rsidP="007A1A20">
      <w:pPr>
        <w:spacing w:line="360" w:lineRule="exact"/>
        <w:ind w:left="1111" w:right="1402"/>
        <w:rPr>
          <w:rFonts w:ascii="Calibri Light" w:hAnsi="Calibri Light" w:cs="Calibri Light"/>
          <w:sz w:val="32"/>
          <w:szCs w:val="32"/>
          <w:lang w:val="en-GB"/>
        </w:rPr>
      </w:pPr>
      <w:r w:rsidRPr="005138E5">
        <w:rPr>
          <w:rFonts w:ascii="Calibri Light" w:hAnsi="Calibri Light" w:cs="Calibri Light"/>
          <w:color w:val="E2137C"/>
          <w:position w:val="-1"/>
          <w:sz w:val="32"/>
          <w:szCs w:val="32"/>
          <w:lang w:val="en-GB"/>
        </w:rPr>
        <w:t>June</w:t>
      </w:r>
      <w:r w:rsidR="007A1A20" w:rsidRPr="005138E5">
        <w:rPr>
          <w:rFonts w:ascii="Calibri Light" w:hAnsi="Calibri Light" w:cs="Calibri Light"/>
          <w:color w:val="E2137C"/>
          <w:position w:val="-1"/>
          <w:sz w:val="32"/>
          <w:szCs w:val="32"/>
          <w:lang w:val="en-GB"/>
        </w:rPr>
        <w:t xml:space="preserve"> 2021</w:t>
      </w:r>
    </w:p>
    <w:p w14:paraId="660A5BF5" w14:textId="77777777" w:rsidR="007A1A20" w:rsidRDefault="007A1A20">
      <w:pPr>
        <w:rPr>
          <w:rFonts w:ascii="Calibri Light" w:hAnsi="Calibri Light" w:cs="Calibri Light"/>
          <w:sz w:val="46"/>
          <w:szCs w:val="46"/>
          <w:lang w:val="en-GB"/>
        </w:rPr>
      </w:pPr>
    </w:p>
    <w:p w14:paraId="77040A78" w14:textId="58A5A727" w:rsidR="007A1A20" w:rsidRDefault="007A1A20">
      <w:pPr>
        <w:rPr>
          <w:rFonts w:ascii="Calibri Light" w:hAnsi="Calibri Light" w:cs="Calibri Light"/>
          <w:sz w:val="46"/>
          <w:szCs w:val="46"/>
          <w:lang w:val="en-GB"/>
        </w:rPr>
      </w:pPr>
      <w:r>
        <w:rPr>
          <w:rFonts w:ascii="Calibri Light" w:hAnsi="Calibri Light" w:cs="Calibri Light"/>
          <w:sz w:val="46"/>
          <w:szCs w:val="46"/>
          <w:lang w:val="en-GB"/>
        </w:rPr>
        <w:br w:type="page"/>
      </w:r>
    </w:p>
    <w:p w14:paraId="022D4051" w14:textId="77777777" w:rsidR="00375232" w:rsidRPr="009A6B31" w:rsidRDefault="00CE0948" w:rsidP="007328CD">
      <w:pPr>
        <w:spacing w:before="33"/>
        <w:ind w:right="1402"/>
        <w:rPr>
          <w:rFonts w:ascii="Calibri Light" w:hAnsi="Calibri Light" w:cs="Calibri Light"/>
          <w:sz w:val="46"/>
          <w:szCs w:val="46"/>
          <w:lang w:val="en-GB"/>
        </w:rPr>
      </w:pPr>
      <w:r w:rsidRPr="009A6B31">
        <w:rPr>
          <w:rFonts w:ascii="Calibri Light" w:hAnsi="Calibri Light" w:cs="Calibri Light"/>
          <w:sz w:val="46"/>
          <w:szCs w:val="46"/>
          <w:lang w:val="en-GB"/>
        </w:rPr>
        <w:lastRenderedPageBreak/>
        <w:t>Table of Contents</w:t>
      </w:r>
    </w:p>
    <w:p w14:paraId="1D0918DA" w14:textId="77777777" w:rsidR="00375232" w:rsidRPr="009A6B31" w:rsidRDefault="00375232" w:rsidP="007328CD">
      <w:pPr>
        <w:spacing w:before="8" w:line="120" w:lineRule="exact"/>
        <w:ind w:right="1402"/>
        <w:rPr>
          <w:rFonts w:ascii="Calibri Light" w:hAnsi="Calibri Light" w:cs="Calibri Light"/>
          <w:sz w:val="13"/>
          <w:szCs w:val="13"/>
          <w:lang w:val="en-GB"/>
        </w:rPr>
      </w:pPr>
    </w:p>
    <w:p w14:paraId="010B35BB" w14:textId="77777777" w:rsidR="00375232" w:rsidRPr="009A6B31" w:rsidRDefault="00375232" w:rsidP="007328CD">
      <w:pPr>
        <w:spacing w:line="200" w:lineRule="exact"/>
        <w:ind w:right="1402"/>
        <w:rPr>
          <w:rFonts w:ascii="Calibri Light" w:hAnsi="Calibri Light" w:cs="Calibri Light"/>
          <w:lang w:val="en-GB"/>
        </w:rPr>
      </w:pPr>
    </w:p>
    <w:p w14:paraId="2618F98D" w14:textId="55A0117F" w:rsidR="00375232" w:rsidRPr="009A6B31" w:rsidRDefault="00E57BD8" w:rsidP="007328CD">
      <w:pPr>
        <w:spacing w:line="200" w:lineRule="exact"/>
        <w:ind w:right="1402"/>
        <w:rPr>
          <w:rFonts w:ascii="Calibri Light" w:hAnsi="Calibri Light" w:cs="Calibri Light"/>
          <w:lang w:val="en-GB"/>
        </w:rPr>
      </w:pPr>
      <w:r>
        <w:pict w14:anchorId="4AA2E873">
          <v:group id="_x0000_s2094" alt="" style="position:absolute;margin-left:0;margin-top:107.1pt;width:53pt;height:0;z-index:-251720704;mso-position-horizontal-relative:page;mso-position-vertical-relative:page" coordorigin=",2103" coordsize="1060,0">
            <v:shape id="_x0000_s2095" alt="" style="position:absolute;top:2103;width:1060;height:0" coordorigin=",2103" coordsize="1060,0" path="m1060,2103l,2103r,e" filled="f" strokecolor="#e2137c" strokeweight="2pt">
              <v:path arrowok="t"/>
            </v:shape>
            <w10:wrap anchorx="page" anchory="page"/>
          </v:group>
        </w:pict>
      </w:r>
    </w:p>
    <w:p w14:paraId="272A514E" w14:textId="4FCEB179"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Introduction</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3</w:t>
      </w:r>
    </w:p>
    <w:p w14:paraId="1D7DF814" w14:textId="4FF1CF70" w:rsidR="00375232" w:rsidRPr="009A6B31" w:rsidRDefault="00E57BD8" w:rsidP="007328CD">
      <w:pPr>
        <w:spacing w:before="7" w:line="140" w:lineRule="exact"/>
        <w:ind w:right="1402"/>
        <w:rPr>
          <w:rFonts w:ascii="Calibri Light" w:hAnsi="Calibri Light" w:cs="Calibri Light"/>
          <w:sz w:val="14"/>
          <w:szCs w:val="14"/>
          <w:lang w:val="en-GB"/>
        </w:rPr>
      </w:pPr>
      <w:r>
        <w:pict w14:anchorId="194E565D">
          <v:group id="_x0000_s2092" alt="" style="position:absolute;margin-left:0;margin-top:126.9pt;width:53pt;height:0;z-index:-251719680;mso-position-horizontal-relative:page;mso-position-vertical-relative:page" coordorigin=",2486" coordsize="1060,0">
            <v:shape id="_x0000_s2093" alt="" style="position:absolute;top:2486;width:1060;height:0" coordorigin=",2486" coordsize="1060,0" path="m1060,2486l,2486r,e" filled="f" strokecolor="#e2137c" strokeweight="2pt">
              <v:path arrowok="t"/>
            </v:shape>
            <w10:wrap anchorx="page" anchory="page"/>
          </v:group>
        </w:pict>
      </w:r>
    </w:p>
    <w:p w14:paraId="04A2C979" w14:textId="6093210C"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General</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4</w:t>
      </w:r>
    </w:p>
    <w:p w14:paraId="7417CEE4" w14:textId="144E2DE7" w:rsidR="00375232" w:rsidRPr="009A6B31" w:rsidRDefault="00E57BD8" w:rsidP="007328CD">
      <w:pPr>
        <w:spacing w:before="7" w:line="140" w:lineRule="exact"/>
        <w:ind w:right="1402"/>
        <w:rPr>
          <w:rFonts w:ascii="Calibri Light" w:hAnsi="Calibri Light" w:cs="Calibri Light"/>
          <w:sz w:val="14"/>
          <w:szCs w:val="14"/>
          <w:lang w:val="en-GB"/>
        </w:rPr>
      </w:pPr>
      <w:r>
        <w:pict w14:anchorId="7297226D">
          <v:group id="_x0000_s2090" alt="" style="position:absolute;margin-left:0;margin-top:148.6pt;width:53pt;height:0;z-index:-251718656;mso-position-horizontal-relative:page;mso-position-vertical-relative:page" coordorigin=",2920" coordsize="1060,0">
            <v:shape id="_x0000_s2091" alt="" style="position:absolute;top:2920;width:1060;height:0" coordorigin=",2920" coordsize="1060,0" path="m1060,2920l,2920r,e" filled="f" strokecolor="#e2137c" strokeweight="2pt">
              <v:path arrowok="t"/>
            </v:shape>
            <w10:wrap anchorx="page" anchory="page"/>
          </v:group>
        </w:pict>
      </w:r>
    </w:p>
    <w:p w14:paraId="5068F9E9" w14:textId="2E57086A"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Visibility of the Convention</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4</w:t>
      </w:r>
    </w:p>
    <w:p w14:paraId="66484DDD" w14:textId="2464A3D6" w:rsidR="00375232" w:rsidRPr="009A6B31" w:rsidRDefault="00E57BD8" w:rsidP="007328CD">
      <w:pPr>
        <w:spacing w:before="7" w:line="140" w:lineRule="exact"/>
        <w:ind w:right="1402"/>
        <w:rPr>
          <w:rFonts w:ascii="Calibri Light" w:hAnsi="Calibri Light" w:cs="Calibri Light"/>
          <w:sz w:val="14"/>
          <w:szCs w:val="14"/>
          <w:lang w:val="en-GB"/>
        </w:rPr>
      </w:pPr>
      <w:r>
        <w:pict w14:anchorId="1756D55C">
          <v:group id="_x0000_s2088" alt="" style="position:absolute;margin-left:0;margin-top:169.15pt;width:53pt;height:0;z-index:-251717632;mso-position-horizontal-relative:page;mso-position-vertical-relative:page" coordorigin=",3331" coordsize="1060,0">
            <v:shape id="_x0000_s2089" alt="" style="position:absolute;top:3331;width:1060;height:0" coordorigin=",3331" coordsize="1060,0" path="m1060,3331l,3331r,e" filled="f" strokecolor="#e2137c" strokeweight="2pt">
              <v:path arrowok="t"/>
            </v:shape>
            <w10:wrap anchorx="page" anchory="page"/>
          </v:group>
        </w:pict>
      </w:r>
    </w:p>
    <w:p w14:paraId="7EDFF88A" w14:textId="53C3DB19"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Legislative and policy framework</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4</w:t>
      </w:r>
    </w:p>
    <w:p w14:paraId="714EBD7E" w14:textId="79CA3BA7" w:rsidR="00375232" w:rsidRPr="009A6B31" w:rsidRDefault="00E57BD8" w:rsidP="007328CD">
      <w:pPr>
        <w:spacing w:before="7" w:line="140" w:lineRule="exact"/>
        <w:ind w:right="1402"/>
        <w:rPr>
          <w:rFonts w:ascii="Calibri Light" w:hAnsi="Calibri Light" w:cs="Calibri Light"/>
          <w:sz w:val="14"/>
          <w:szCs w:val="14"/>
          <w:lang w:val="en-GB"/>
        </w:rPr>
      </w:pPr>
      <w:r>
        <w:pict w14:anchorId="6B00C8F5">
          <v:group id="_x0000_s2086" alt="" style="position:absolute;margin-left:0;margin-top:190.65pt;width:53pt;height:0;z-index:-251716608;mso-position-horizontal-relative:page;mso-position-vertical-relative:page" coordorigin=",3722" coordsize="1060,0">
            <v:shape id="_x0000_s2087" alt="" style="position:absolute;top:3722;width:1060;height:0" coordorigin=",3722" coordsize="1060,0" path="m1060,3722l,3722r,e" filled="f" strokecolor="#e2137c" strokeweight="2pt">
              <v:path arrowok="t"/>
            </v:shape>
            <w10:wrap anchorx="page" anchory="page"/>
          </v:group>
        </w:pict>
      </w:r>
    </w:p>
    <w:p w14:paraId="74C8723F" w14:textId="2A992AC2"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Access to justice</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4</w:t>
      </w:r>
    </w:p>
    <w:p w14:paraId="48D3D53F" w14:textId="2A3CCC06" w:rsidR="00375232" w:rsidRPr="009A6B31" w:rsidRDefault="00E57BD8" w:rsidP="007328CD">
      <w:pPr>
        <w:spacing w:before="7" w:line="140" w:lineRule="exact"/>
        <w:ind w:right="1402"/>
        <w:rPr>
          <w:rFonts w:ascii="Calibri Light" w:hAnsi="Calibri Light" w:cs="Calibri Light"/>
          <w:sz w:val="14"/>
          <w:szCs w:val="14"/>
          <w:lang w:val="en-GB"/>
        </w:rPr>
      </w:pPr>
      <w:r>
        <w:pict w14:anchorId="19569056">
          <v:group id="_x0000_s2084" alt="" style="position:absolute;margin-left:0;margin-top:210.1pt;width:53pt;height:0;z-index:-251715584;mso-position-horizontal-relative:page;mso-position-vertical-relative:page" coordorigin=",4124" coordsize="1060,0">
            <v:shape id="_x0000_s2085" alt="" style="position:absolute;top:4124;width:1060;height:0" coordorigin=",4124" coordsize="1060,0" path="m1060,4124l,4124r,e" filled="f" strokecolor="#e2137c" strokeweight="2pt">
              <v:path arrowok="t"/>
            </v:shape>
            <w10:wrap anchorx="page" anchory="page"/>
          </v:group>
        </w:pict>
      </w:r>
    </w:p>
    <w:p w14:paraId="01A89D32" w14:textId="0E914BBF"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Extraterritorial obligations</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4</w:t>
      </w:r>
    </w:p>
    <w:p w14:paraId="3CA32955" w14:textId="33D09E0F" w:rsidR="00375232" w:rsidRPr="009A6B31" w:rsidRDefault="00E57BD8" w:rsidP="007328CD">
      <w:pPr>
        <w:spacing w:before="7" w:line="140" w:lineRule="exact"/>
        <w:ind w:right="1402"/>
        <w:rPr>
          <w:rFonts w:ascii="Calibri Light" w:hAnsi="Calibri Light" w:cs="Calibri Light"/>
          <w:sz w:val="14"/>
          <w:szCs w:val="14"/>
          <w:lang w:val="en-GB"/>
        </w:rPr>
      </w:pPr>
      <w:r>
        <w:pict w14:anchorId="730A61E4">
          <v:group id="_x0000_s2082" alt="" style="position:absolute;margin-left:0;margin-top:231.9pt;width:53pt;height:0;z-index:-251714560;mso-position-horizontal-relative:page;mso-position-vertical-relative:page" coordorigin=",4521" coordsize="1060,0">
            <v:shape id="_x0000_s2083" alt="" style="position:absolute;top:4521;width:1060;height:0" coordorigin=",4521" coordsize="1060,0" path="m1060,4521l,4521r,e" filled="f" strokecolor="#e2137c" strokeweight="2pt">
              <v:path arrowok="t"/>
            </v:shape>
            <w10:wrap anchorx="page" anchory="page"/>
          </v:group>
        </w:pict>
      </w:r>
    </w:p>
    <w:p w14:paraId="5A757520" w14:textId="47D4DA2B"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 xml:space="preserve">Women, </w:t>
      </w:r>
      <w:proofErr w:type="gramStart"/>
      <w:r w:rsidRPr="009A6B31">
        <w:rPr>
          <w:rFonts w:ascii="Calibri Light" w:hAnsi="Calibri Light" w:cs="Calibri Light"/>
          <w:sz w:val="22"/>
          <w:szCs w:val="22"/>
          <w:lang w:val="en-GB"/>
        </w:rPr>
        <w:t>peace</w:t>
      </w:r>
      <w:proofErr w:type="gramEnd"/>
      <w:r w:rsidRPr="009A6B31">
        <w:rPr>
          <w:rFonts w:ascii="Calibri Light" w:hAnsi="Calibri Light" w:cs="Calibri Light"/>
          <w:sz w:val="22"/>
          <w:szCs w:val="22"/>
          <w:lang w:val="en-GB"/>
        </w:rPr>
        <w:t xml:space="preserve"> and security (WPS)</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5</w:t>
      </w:r>
    </w:p>
    <w:p w14:paraId="671B2A5C" w14:textId="734CD4AA" w:rsidR="00375232" w:rsidRPr="009A6B31" w:rsidRDefault="00E57BD8" w:rsidP="007328CD">
      <w:pPr>
        <w:spacing w:before="7" w:line="140" w:lineRule="exact"/>
        <w:ind w:right="1402"/>
        <w:rPr>
          <w:rFonts w:ascii="Calibri Light" w:hAnsi="Calibri Light" w:cs="Calibri Light"/>
          <w:sz w:val="14"/>
          <w:szCs w:val="14"/>
          <w:lang w:val="en-GB"/>
        </w:rPr>
      </w:pPr>
      <w:r>
        <w:pict w14:anchorId="42094743">
          <v:group id="_x0000_s2080" alt="" style="position:absolute;margin-left:0;margin-top:252.3pt;width:53pt;height:0;z-index:-251713536;mso-position-horizontal-relative:page;mso-position-vertical-relative:page" coordorigin=",4929" coordsize="1060,0">
            <v:shape id="_x0000_s2081" alt="" style="position:absolute;top:4929;width:1060;height:0" coordorigin=",4929" coordsize="1060,0" path="m1060,4929l,4929r,e" filled="f" strokecolor="#e2137c" strokeweight="2pt">
              <v:path arrowok="t"/>
            </v:shape>
            <w10:wrap anchorx="page" anchory="page"/>
          </v:group>
        </w:pict>
      </w:r>
    </w:p>
    <w:p w14:paraId="1834EE2E" w14:textId="7FDDE354"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National machinery for the advancement of women</w:t>
      </w:r>
      <w:r w:rsidR="00335152">
        <w:rPr>
          <w:rFonts w:ascii="Calibri Light" w:hAnsi="Calibri Light" w:cs="Calibri Light"/>
          <w:sz w:val="22"/>
          <w:szCs w:val="22"/>
          <w:lang w:val="en-GB"/>
        </w:rPr>
        <w:tab/>
      </w:r>
      <w:r w:rsidR="00A87F17">
        <w:rPr>
          <w:rFonts w:ascii="Calibri Light" w:hAnsi="Calibri Light" w:cs="Calibri Light"/>
          <w:sz w:val="22"/>
          <w:szCs w:val="22"/>
          <w:lang w:val="en-GB"/>
        </w:rPr>
        <w:t>6</w:t>
      </w:r>
    </w:p>
    <w:p w14:paraId="41A21D9F" w14:textId="618CC798" w:rsidR="00375232" w:rsidRPr="009A6B31" w:rsidRDefault="00E57BD8" w:rsidP="007328CD">
      <w:pPr>
        <w:spacing w:before="7" w:line="140" w:lineRule="exact"/>
        <w:ind w:right="1402"/>
        <w:rPr>
          <w:rFonts w:ascii="Calibri Light" w:hAnsi="Calibri Light" w:cs="Calibri Light"/>
          <w:sz w:val="14"/>
          <w:szCs w:val="14"/>
          <w:lang w:val="en-GB"/>
        </w:rPr>
      </w:pPr>
      <w:r>
        <w:pict w14:anchorId="213E01E1">
          <v:group id="_x0000_s2078" alt="" style="position:absolute;margin-left:0;margin-top:272.8pt;width:53pt;height:0;z-index:-251712512;mso-position-horizontal-relative:page;mso-position-vertical-relative:page" coordorigin=",5326" coordsize="1060,0">
            <v:shape id="_x0000_s2079" alt="" style="position:absolute;top:5326;width:1060;height:0" coordorigin=",5326" coordsize="1060,0" path="m1060,5326l,5326r,e" filled="f" strokecolor="#e2137c" strokeweight="2pt">
              <v:path arrowok="t"/>
            </v:shape>
            <w10:wrap anchorx="page" anchory="page"/>
          </v:group>
        </w:pict>
      </w:r>
    </w:p>
    <w:p w14:paraId="03573E79" w14:textId="518EE8B6"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Temporary special measures</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6</w:t>
      </w:r>
    </w:p>
    <w:p w14:paraId="4504560A" w14:textId="0D48651F" w:rsidR="00375232" w:rsidRPr="009A6B31" w:rsidRDefault="00E57BD8" w:rsidP="007328CD">
      <w:pPr>
        <w:spacing w:before="7" w:line="140" w:lineRule="exact"/>
        <w:ind w:right="1402"/>
        <w:rPr>
          <w:rFonts w:ascii="Calibri Light" w:hAnsi="Calibri Light" w:cs="Calibri Light"/>
          <w:sz w:val="14"/>
          <w:szCs w:val="14"/>
          <w:lang w:val="en-GB"/>
        </w:rPr>
      </w:pPr>
      <w:r>
        <w:pict w14:anchorId="68CBC5B9">
          <v:group id="_x0000_s2076" alt="" style="position:absolute;margin-left:0;margin-top:292.65pt;width:53pt;height:0;z-index:-251711488;mso-position-horizontal-relative:page;mso-position-vertical-relative:page" coordorigin=",5723" coordsize="1060,0">
            <v:shape id="_x0000_s2077" alt="" style="position:absolute;top:5723;width:1060;height:0" coordorigin=",5723" coordsize="1060,0" path="m1060,5723l,5723r,e" filled="f" strokecolor="#e2137c" strokeweight="2pt">
              <v:path arrowok="t"/>
            </v:shape>
            <w10:wrap anchorx="page" anchory="page"/>
          </v:group>
        </w:pict>
      </w:r>
    </w:p>
    <w:p w14:paraId="52658C4F" w14:textId="12369885"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Stereotypes</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6</w:t>
      </w:r>
    </w:p>
    <w:p w14:paraId="1CC481E7" w14:textId="5BBA3D98" w:rsidR="00375232" w:rsidRPr="009A6B31" w:rsidRDefault="00E57BD8" w:rsidP="007328CD">
      <w:pPr>
        <w:spacing w:before="7" w:line="140" w:lineRule="exact"/>
        <w:ind w:right="1402"/>
        <w:rPr>
          <w:rFonts w:ascii="Calibri Light" w:hAnsi="Calibri Light" w:cs="Calibri Light"/>
          <w:sz w:val="14"/>
          <w:szCs w:val="14"/>
          <w:lang w:val="en-GB"/>
        </w:rPr>
      </w:pPr>
      <w:r>
        <w:pict w14:anchorId="6C8CB7D4">
          <v:group id="_x0000_s2074" alt="" style="position:absolute;margin-left:0;margin-top:313.8pt;width:53.15pt;height:0;z-index:-251710464;mso-position-horizontal-relative:page;mso-position-vertical-relative:page" coordorigin=",6120" coordsize="1063,0">
            <v:shape id="_x0000_s2075" alt="" style="position:absolute;top:6120;width:1063;height:0" coordorigin=",6120" coordsize="1063,0" path="m1063,6120l,6120r,e" filled="f" strokecolor="#e2137c" strokeweight="2pt">
              <v:path arrowok="t"/>
            </v:shape>
            <w10:wrap anchorx="page" anchory="page"/>
          </v:group>
        </w:pict>
      </w:r>
    </w:p>
    <w:p w14:paraId="39B82E2B" w14:textId="75AF6C34"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Harmful practices</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7</w:t>
      </w:r>
    </w:p>
    <w:p w14:paraId="69D00AC0" w14:textId="25D6D8E9" w:rsidR="00375232" w:rsidRPr="009A6B31" w:rsidRDefault="00E57BD8" w:rsidP="007328CD">
      <w:pPr>
        <w:spacing w:before="7" w:line="140" w:lineRule="exact"/>
        <w:ind w:right="1402"/>
        <w:rPr>
          <w:rFonts w:ascii="Calibri Light" w:hAnsi="Calibri Light" w:cs="Calibri Light"/>
          <w:sz w:val="14"/>
          <w:szCs w:val="14"/>
          <w:lang w:val="en-GB"/>
        </w:rPr>
      </w:pPr>
      <w:r>
        <w:pict w14:anchorId="057A6646">
          <v:group id="_x0000_s2072" alt="" style="position:absolute;margin-left:0;margin-top:335.25pt;width:52.85pt;height:0;z-index:-251709440;mso-position-horizontal-relative:page;mso-position-vertical-relative:page" coordorigin=",6523" coordsize="1057,0">
            <v:shape id="_x0000_s2073" alt="" style="position:absolute;top:6523;width:1057;height:0" coordorigin=",6523" coordsize="1057,0" path="m1057,6523l,6523r,e" filled="f" strokecolor="#e2137c" strokeweight="2pt">
              <v:path arrowok="t"/>
            </v:shape>
            <w10:wrap anchorx="page" anchory="page"/>
          </v:group>
        </w:pict>
      </w:r>
    </w:p>
    <w:p w14:paraId="6D394D80" w14:textId="4713295B"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Gender-based violence against women (GBV)</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8</w:t>
      </w:r>
    </w:p>
    <w:p w14:paraId="4A5F1AF7" w14:textId="11F2FDBD" w:rsidR="00375232" w:rsidRPr="009A6B31" w:rsidRDefault="00E57BD8" w:rsidP="007328CD">
      <w:pPr>
        <w:spacing w:before="7" w:line="140" w:lineRule="exact"/>
        <w:ind w:right="1402"/>
        <w:rPr>
          <w:rFonts w:ascii="Calibri Light" w:hAnsi="Calibri Light" w:cs="Calibri Light"/>
          <w:sz w:val="14"/>
          <w:szCs w:val="14"/>
          <w:lang w:val="en-GB"/>
        </w:rPr>
      </w:pPr>
      <w:r>
        <w:pict w14:anchorId="1A0D1820">
          <v:group id="_x0000_s2070" alt="" style="position:absolute;margin-left:0;margin-top:356pt;width:53pt;height:0;z-index:-251708416;mso-position-horizontal-relative:page;mso-position-vertical-relative:page" coordorigin=",6925" coordsize="1060,0">
            <v:shape id="_x0000_s2071" alt="" style="position:absolute;top:6925;width:1060;height:0" coordorigin=",6925" coordsize="1060,0" path="m1060,6925l,6925r,e" filled="f" strokecolor="#e2137c" strokeweight="2pt">
              <v:path arrowok="t"/>
            </v:shape>
            <w10:wrap anchorx="page" anchory="page"/>
          </v:group>
        </w:pict>
      </w:r>
    </w:p>
    <w:p w14:paraId="3D9A4C20" w14:textId="2164809E"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Human trafficking</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10</w:t>
      </w:r>
    </w:p>
    <w:p w14:paraId="63672BA8" w14:textId="2951A27B" w:rsidR="00375232" w:rsidRPr="009A6B31" w:rsidRDefault="00E57BD8" w:rsidP="007328CD">
      <w:pPr>
        <w:spacing w:before="7" w:line="140" w:lineRule="exact"/>
        <w:ind w:right="1402"/>
        <w:rPr>
          <w:rFonts w:ascii="Calibri Light" w:hAnsi="Calibri Light" w:cs="Calibri Light"/>
          <w:sz w:val="14"/>
          <w:szCs w:val="14"/>
          <w:lang w:val="en-GB"/>
        </w:rPr>
      </w:pPr>
      <w:r>
        <w:pict w14:anchorId="10437391">
          <v:group id="_x0000_s2068" alt="" style="position:absolute;margin-left:0;margin-top:376.8pt;width:53pt;height:0;z-index:-251707392;mso-position-horizontal-relative:page;mso-position-vertical-relative:page" coordorigin=",7328" coordsize="1060,0">
            <v:shape id="_x0000_s2069" alt="" style="position:absolute;top:7328;width:1060;height:0" coordorigin=",7328" coordsize="1060,0" path="m1060,7328l,7328r,e" filled="f" strokecolor="#e2137c" strokeweight="2pt">
              <v:path arrowok="t"/>
            </v:shape>
            <w10:wrap anchorx="page" anchory="page"/>
          </v:group>
        </w:pict>
      </w:r>
    </w:p>
    <w:p w14:paraId="0802C98A" w14:textId="3135FA62"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Exploitation of sex workers</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10</w:t>
      </w:r>
    </w:p>
    <w:p w14:paraId="6DFA701F" w14:textId="73DEFDB9" w:rsidR="00375232" w:rsidRPr="009A6B31" w:rsidRDefault="00E57BD8" w:rsidP="007328CD">
      <w:pPr>
        <w:spacing w:before="7" w:line="140" w:lineRule="exact"/>
        <w:ind w:right="1402"/>
        <w:rPr>
          <w:rFonts w:ascii="Calibri Light" w:hAnsi="Calibri Light" w:cs="Calibri Light"/>
          <w:sz w:val="14"/>
          <w:szCs w:val="14"/>
          <w:lang w:val="en-GB"/>
        </w:rPr>
      </w:pPr>
      <w:r>
        <w:pict w14:anchorId="47B6AA3B">
          <v:group id="_x0000_s2066" alt="" style="position:absolute;margin-left:0;margin-top:397.25pt;width:53pt;height:0;z-index:-251706368;mso-position-horizontal-relative:page;mso-position-vertical-relative:page" coordorigin=",7724" coordsize="1060,0">
            <v:shape id="_x0000_s2067" alt="" style="position:absolute;top:7724;width:1060;height:0" coordorigin=",7724" coordsize="1060,0" path="m1060,7724l,7724r,e" filled="f" strokecolor="#e2137c" strokeweight="2pt">
              <v:path arrowok="t"/>
            </v:shape>
            <w10:wrap anchorx="page" anchory="page"/>
          </v:group>
        </w:pict>
      </w:r>
    </w:p>
    <w:p w14:paraId="3BAC4FEC" w14:textId="11B4B5A6"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Participation in political and public life</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w:t>
      </w:r>
      <w:r w:rsidR="0064497A">
        <w:rPr>
          <w:rFonts w:ascii="Calibri Light" w:hAnsi="Calibri Light" w:cs="Calibri Light"/>
          <w:sz w:val="22"/>
          <w:szCs w:val="22"/>
          <w:lang w:val="en-GB"/>
        </w:rPr>
        <w:t>1</w:t>
      </w:r>
    </w:p>
    <w:p w14:paraId="5C82D18C" w14:textId="2BC49915" w:rsidR="00375232" w:rsidRPr="009A6B31" w:rsidRDefault="00E57BD8" w:rsidP="007328CD">
      <w:pPr>
        <w:spacing w:before="7" w:line="140" w:lineRule="exact"/>
        <w:ind w:right="1402"/>
        <w:rPr>
          <w:rFonts w:ascii="Calibri Light" w:hAnsi="Calibri Light" w:cs="Calibri Light"/>
          <w:sz w:val="14"/>
          <w:szCs w:val="14"/>
          <w:lang w:val="en-GB"/>
        </w:rPr>
      </w:pPr>
      <w:r>
        <w:pict w14:anchorId="4E3059E1">
          <v:group id="_x0000_s2064" alt="" style="position:absolute;margin-left:0;margin-top:418.4pt;width:53pt;height:0;z-index:-251705344;mso-position-horizontal-relative:page;mso-position-vertical-relative:page" coordorigin=",8121" coordsize="1060,0">
            <v:shape id="_x0000_s2065" alt="" style="position:absolute;top:8121;width:1060;height:0" coordorigin=",8121" coordsize="1060,0" path="m1060,8121l,8121r,e" filled="f" strokecolor="#e2137c" strokeweight="2pt">
              <v:path arrowok="t"/>
            </v:shape>
            <w10:wrap anchorx="page" anchory="page"/>
          </v:group>
        </w:pict>
      </w:r>
    </w:p>
    <w:p w14:paraId="21ADC645" w14:textId="79DE4F89"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Education</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11</w:t>
      </w:r>
    </w:p>
    <w:p w14:paraId="229C19D0" w14:textId="7FFB58E6" w:rsidR="00375232" w:rsidRPr="009A6B31" w:rsidRDefault="00E57BD8" w:rsidP="007328CD">
      <w:pPr>
        <w:spacing w:before="7" w:line="140" w:lineRule="exact"/>
        <w:ind w:right="1402"/>
        <w:rPr>
          <w:rFonts w:ascii="Calibri Light" w:hAnsi="Calibri Light" w:cs="Calibri Light"/>
          <w:sz w:val="14"/>
          <w:szCs w:val="14"/>
          <w:lang w:val="en-GB"/>
        </w:rPr>
      </w:pPr>
      <w:r>
        <w:pict w14:anchorId="7FB3A6E8">
          <v:group id="_x0000_s2062" alt="" style="position:absolute;margin-left:0;margin-top:440.7pt;width:53pt;height:0;z-index:-251704320;mso-position-horizontal-relative:page;mso-position-vertical-relative:page" coordorigin=",8529" coordsize="1060,0">
            <v:shape id="_x0000_s2063" alt="" style="position:absolute;top:8529;width:1060;height:0" coordorigin=",8529" coordsize="1060,0" path="m1060,8529l,8529r,e" filled="f" strokecolor="#e2137c" strokeweight="2pt">
              <v:path arrowok="t"/>
            </v:shape>
            <w10:wrap anchorx="page" anchory="page"/>
          </v:group>
        </w:pict>
      </w:r>
    </w:p>
    <w:p w14:paraId="599704BF" w14:textId="377AF10E"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Employment</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12</w:t>
      </w:r>
    </w:p>
    <w:p w14:paraId="119DF878" w14:textId="25F0DB69" w:rsidR="00375232" w:rsidRPr="009A6B31" w:rsidRDefault="00E57BD8" w:rsidP="007328CD">
      <w:pPr>
        <w:spacing w:before="7" w:line="140" w:lineRule="exact"/>
        <w:ind w:right="1402"/>
        <w:rPr>
          <w:rFonts w:ascii="Calibri Light" w:hAnsi="Calibri Light" w:cs="Calibri Light"/>
          <w:sz w:val="14"/>
          <w:szCs w:val="14"/>
          <w:lang w:val="en-GB"/>
        </w:rPr>
      </w:pPr>
      <w:r>
        <w:pict w14:anchorId="467486FF">
          <v:group id="_x0000_s2060" alt="" style="position:absolute;margin-left:0;margin-top:461.25pt;width:53pt;height:0;z-index:-251703296;mso-position-horizontal-relative:page;mso-position-vertical-relative:page" coordorigin=",8926" coordsize="1060,0">
            <v:shape id="_x0000_s2061" alt="" style="position:absolute;top:8926;width:1060;height:0" coordorigin=",8926" coordsize="1060,0" path="m1060,8926l,8926r,e" filled="f" strokecolor="#e2137c" strokeweight="2pt">
              <v:path arrowok="t"/>
            </v:shape>
            <w10:wrap anchorx="page" anchory="page"/>
          </v:group>
        </w:pict>
      </w:r>
    </w:p>
    <w:p w14:paraId="7451C857" w14:textId="19C092FA"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Health</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13</w:t>
      </w:r>
    </w:p>
    <w:p w14:paraId="007FAD04" w14:textId="2672E78E" w:rsidR="00375232" w:rsidRPr="009A6B31" w:rsidRDefault="00E57BD8" w:rsidP="007328CD">
      <w:pPr>
        <w:spacing w:before="7" w:line="140" w:lineRule="exact"/>
        <w:ind w:right="1402"/>
        <w:rPr>
          <w:rFonts w:ascii="Calibri Light" w:hAnsi="Calibri Light" w:cs="Calibri Light"/>
          <w:sz w:val="14"/>
          <w:szCs w:val="14"/>
          <w:lang w:val="en-GB"/>
        </w:rPr>
      </w:pPr>
      <w:r>
        <w:pict w14:anchorId="22ED48A7">
          <v:group id="_x0000_s2058" alt="" style="position:absolute;margin-left:0;margin-top:481.4pt;width:53pt;height:0;z-index:-251702272;mso-position-horizontal-relative:page;mso-position-vertical-relative:page" coordorigin=",9329" coordsize="1060,0">
            <v:shape id="_x0000_s2059" alt="" style="position:absolute;top:9329;width:1060;height:0" coordorigin=",9329" coordsize="1060,0" path="m1060,9329l,9329r,e" filled="f" strokecolor="#e2137c" strokeweight="2pt">
              <v:path arrowok="t"/>
            </v:shape>
            <w10:wrap anchorx="page" anchory="page"/>
          </v:group>
        </w:pict>
      </w:r>
    </w:p>
    <w:p w14:paraId="3D1D2C39" w14:textId="6EBDC417"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Economic and social benefits</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14</w:t>
      </w:r>
    </w:p>
    <w:p w14:paraId="23366246" w14:textId="783BB013" w:rsidR="00375232" w:rsidRPr="009A6B31" w:rsidRDefault="00375232" w:rsidP="007328CD">
      <w:pPr>
        <w:spacing w:before="7" w:line="140" w:lineRule="exact"/>
        <w:ind w:right="1402"/>
        <w:rPr>
          <w:rFonts w:ascii="Calibri Light" w:hAnsi="Calibri Light" w:cs="Calibri Light"/>
          <w:sz w:val="14"/>
          <w:szCs w:val="14"/>
          <w:lang w:val="en-GB"/>
        </w:rPr>
      </w:pPr>
    </w:p>
    <w:p w14:paraId="7864D505" w14:textId="11247562" w:rsidR="00375232" w:rsidRPr="009A6B31" w:rsidRDefault="00E57BD8" w:rsidP="007328CD">
      <w:pPr>
        <w:ind w:left="114" w:right="1402"/>
        <w:rPr>
          <w:rFonts w:ascii="Calibri Light" w:hAnsi="Calibri Light" w:cs="Calibri Light"/>
          <w:sz w:val="22"/>
          <w:szCs w:val="22"/>
          <w:lang w:val="en-GB"/>
        </w:rPr>
      </w:pPr>
      <w:r>
        <w:pict w14:anchorId="3A2D8CE1">
          <v:group id="_x0000_s2056" alt="" style="position:absolute;left:0;text-align:left;margin-left:0;margin-top:503.15pt;width:53pt;height:0;z-index:-251701248;mso-position-horizontal-relative:page;mso-position-vertical-relative:page" coordorigin=",9726" coordsize="1060,0">
            <v:shape id="_x0000_s2057" alt="" style="position:absolute;top:9726;width:1060;height:0" coordorigin=",9726" coordsize="1060,0" path="m1060,9726l,9726r,e" filled="f" strokecolor="#e2137c" strokeweight="2pt">
              <v:path arrowok="t"/>
            </v:shape>
            <w10:wrap anchorx="page" anchory="page"/>
          </v:group>
        </w:pict>
      </w:r>
      <w:r w:rsidR="00CE0948" w:rsidRPr="009A6B31">
        <w:rPr>
          <w:rFonts w:ascii="Calibri Light" w:hAnsi="Calibri Light" w:cs="Calibri Light"/>
          <w:sz w:val="22"/>
          <w:szCs w:val="22"/>
          <w:lang w:val="en-GB"/>
        </w:rPr>
        <w:t>Rural women</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w:t>
      </w:r>
      <w:r w:rsidR="004733BA">
        <w:rPr>
          <w:rFonts w:ascii="Calibri Light" w:hAnsi="Calibri Light" w:cs="Calibri Light"/>
          <w:sz w:val="22"/>
          <w:szCs w:val="22"/>
          <w:lang w:val="en-GB"/>
        </w:rPr>
        <w:t>5</w:t>
      </w:r>
    </w:p>
    <w:p w14:paraId="4F4D067E" w14:textId="580C6258" w:rsidR="00375232" w:rsidRPr="009A6B31" w:rsidRDefault="00E57BD8" w:rsidP="007328CD">
      <w:pPr>
        <w:spacing w:before="7" w:line="140" w:lineRule="exact"/>
        <w:ind w:right="1402"/>
        <w:rPr>
          <w:rFonts w:ascii="Calibri Light" w:hAnsi="Calibri Light" w:cs="Calibri Light"/>
          <w:sz w:val="14"/>
          <w:szCs w:val="14"/>
          <w:lang w:val="en-GB"/>
        </w:rPr>
      </w:pPr>
      <w:r>
        <w:pict w14:anchorId="7FA16441">
          <v:group id="_x0000_s2054" alt="" style="position:absolute;margin-left:0;margin-top:522.4pt;width:53pt;height:0;z-index:-251700224;mso-position-horizontal-relative:page;mso-position-vertical-relative:page" coordorigin=",10123" coordsize="1060,0">
            <v:shape id="_x0000_s2055" alt="" style="position:absolute;top:10123;width:1060;height:0" coordorigin=",10123" coordsize="1060,0" path="m1060,10123l,10123r,e" filled="f" strokecolor="#e2137c" strokeweight="2pt">
              <v:path arrowok="t"/>
            </v:shape>
            <w10:wrap anchorx="page" anchory="page"/>
          </v:group>
        </w:pict>
      </w:r>
    </w:p>
    <w:p w14:paraId="58FEFC58" w14:textId="572A864F"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Disadvantaged groups of women</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15</w:t>
      </w:r>
    </w:p>
    <w:p w14:paraId="49239D60" w14:textId="2CE2AFE9" w:rsidR="00375232" w:rsidRPr="009A6B31" w:rsidRDefault="00E57BD8" w:rsidP="007328CD">
      <w:pPr>
        <w:spacing w:before="7" w:line="140" w:lineRule="exact"/>
        <w:ind w:right="1402"/>
        <w:rPr>
          <w:rFonts w:ascii="Calibri Light" w:hAnsi="Calibri Light" w:cs="Calibri Light"/>
          <w:sz w:val="14"/>
          <w:szCs w:val="14"/>
          <w:lang w:val="en-GB"/>
        </w:rPr>
      </w:pPr>
      <w:r>
        <w:pict w14:anchorId="5AC48651">
          <v:group id="_x0000_s2052" alt="" style="position:absolute;margin-left:0;margin-top:542.5pt;width:53pt;height:0;z-index:-251699200;mso-position-horizontal-relative:page;mso-position-vertical-relative:page" coordorigin=",10525" coordsize="1060,0">
            <v:shape id="_x0000_s2053" alt="" style="position:absolute;top:10525;width:1060;height:0" coordorigin=",10525" coordsize="1060,0" path="m1060,10525l,10525r,e" filled="f" strokecolor="#e2137c" strokeweight="2pt">
              <v:path arrowok="t"/>
            </v:shape>
            <w10:wrap anchorx="page" anchory="page"/>
          </v:group>
        </w:pict>
      </w:r>
    </w:p>
    <w:p w14:paraId="76594ACE" w14:textId="23FDF683" w:rsidR="00375232" w:rsidRPr="009A6B31"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Refugee and asylum-seeking women</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w:t>
      </w:r>
      <w:r w:rsidR="00EE7E83">
        <w:rPr>
          <w:rFonts w:ascii="Calibri Light" w:hAnsi="Calibri Light" w:cs="Calibri Light"/>
          <w:sz w:val="22"/>
          <w:szCs w:val="22"/>
          <w:lang w:val="en-GB"/>
        </w:rPr>
        <w:t>6</w:t>
      </w:r>
    </w:p>
    <w:p w14:paraId="5A97C65B" w14:textId="130B477C" w:rsidR="00375232" w:rsidRPr="009A6B31" w:rsidRDefault="00E57BD8" w:rsidP="007328CD">
      <w:pPr>
        <w:spacing w:before="7" w:line="140" w:lineRule="exact"/>
        <w:ind w:right="1402"/>
        <w:rPr>
          <w:rFonts w:ascii="Calibri Light" w:hAnsi="Calibri Light" w:cs="Calibri Light"/>
          <w:sz w:val="14"/>
          <w:szCs w:val="14"/>
          <w:lang w:val="en-GB"/>
        </w:rPr>
      </w:pPr>
      <w:r>
        <w:pict w14:anchorId="3A73D13F">
          <v:group id="_x0000_s2050" alt="" style="position:absolute;margin-left:0;margin-top:565.15pt;width:53pt;height:0;z-index:-251698176;mso-position-horizontal-relative:page;mso-position-vertical-relative:page" coordorigin=",10928" coordsize="1060,0">
            <v:shape id="_x0000_s2051" alt="" style="position:absolute;top:10928;width:1060;height:0" coordorigin=",10928" coordsize="1060,0" path="m1060,10928l,10928r,e" filled="f" strokecolor="#e2137c" strokeweight="2pt">
              <v:path arrowok="t"/>
            </v:shape>
            <w10:wrap anchorx="page" anchory="page"/>
          </v:group>
        </w:pict>
      </w:r>
    </w:p>
    <w:p w14:paraId="467743DA" w14:textId="0D1BC60C" w:rsidR="00375232" w:rsidRDefault="00CE0948" w:rsidP="007328CD">
      <w:pPr>
        <w:ind w:left="114" w:right="1402"/>
        <w:rPr>
          <w:rFonts w:ascii="Calibri Light" w:hAnsi="Calibri Light" w:cs="Calibri Light"/>
          <w:sz w:val="22"/>
          <w:szCs w:val="22"/>
          <w:lang w:val="en-GB"/>
        </w:rPr>
      </w:pPr>
      <w:r w:rsidRPr="009A6B31">
        <w:rPr>
          <w:rFonts w:ascii="Calibri Light" w:hAnsi="Calibri Light" w:cs="Calibri Light"/>
          <w:sz w:val="22"/>
          <w:szCs w:val="22"/>
          <w:lang w:val="en-GB"/>
        </w:rPr>
        <w:t>Marriage and family relations</w:t>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335152">
        <w:rPr>
          <w:rFonts w:ascii="Calibri Light" w:hAnsi="Calibri Light" w:cs="Calibri Light"/>
          <w:sz w:val="22"/>
          <w:szCs w:val="22"/>
          <w:lang w:val="en-GB"/>
        </w:rPr>
        <w:tab/>
      </w:r>
      <w:r w:rsidR="00A87F17">
        <w:rPr>
          <w:rFonts w:ascii="Calibri Light" w:hAnsi="Calibri Light" w:cs="Calibri Light"/>
          <w:sz w:val="22"/>
          <w:szCs w:val="22"/>
          <w:lang w:val="en-GB"/>
        </w:rPr>
        <w:t>1</w:t>
      </w:r>
      <w:r w:rsidRPr="009A6B31">
        <w:rPr>
          <w:rFonts w:ascii="Calibri Light" w:hAnsi="Calibri Light" w:cs="Calibri Light"/>
          <w:sz w:val="22"/>
          <w:szCs w:val="22"/>
          <w:lang w:val="en-GB"/>
        </w:rPr>
        <w:t>7</w:t>
      </w:r>
    </w:p>
    <w:p w14:paraId="1B757FAA" w14:textId="77777777" w:rsidR="004C6279" w:rsidRDefault="004C6279" w:rsidP="007328CD">
      <w:pPr>
        <w:ind w:left="114" w:right="1402"/>
        <w:rPr>
          <w:rFonts w:ascii="Calibri Light" w:hAnsi="Calibri Light" w:cs="Calibri Light"/>
          <w:sz w:val="22"/>
          <w:szCs w:val="22"/>
          <w:lang w:val="en-GB"/>
        </w:rPr>
      </w:pPr>
    </w:p>
    <w:p w14:paraId="1387E2A6" w14:textId="5F0EAAA2" w:rsidR="004C6279" w:rsidRDefault="004C6279" w:rsidP="004C6279">
      <w:pPr>
        <w:rPr>
          <w:rFonts w:ascii="Calibri Light" w:hAnsi="Calibri Light" w:cs="Calibri Light"/>
          <w:sz w:val="22"/>
          <w:szCs w:val="22"/>
          <w:lang w:val="en-GB"/>
        </w:rPr>
      </w:pPr>
      <w:r>
        <w:rPr>
          <w:rFonts w:ascii="Calibri Light" w:hAnsi="Calibri Light" w:cs="Calibri Light"/>
          <w:sz w:val="22"/>
          <w:szCs w:val="22"/>
          <w:lang w:val="en-GB"/>
        </w:rPr>
        <w:br w:type="page"/>
      </w:r>
    </w:p>
    <w:p w14:paraId="4E829DB4" w14:textId="3915F0ED" w:rsidR="00375232" w:rsidRPr="009A6B31" w:rsidRDefault="00C1292C" w:rsidP="007328CD">
      <w:pPr>
        <w:spacing w:before="33"/>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lastRenderedPageBreak/>
        <w:t>Introduction</w:t>
      </w:r>
    </w:p>
    <w:p w14:paraId="1204052B" w14:textId="77777777" w:rsidR="00375232" w:rsidRPr="00335152" w:rsidRDefault="00375232" w:rsidP="007328CD">
      <w:pPr>
        <w:spacing w:line="200" w:lineRule="exact"/>
        <w:ind w:right="1402"/>
        <w:rPr>
          <w:rFonts w:ascii="Calibri Light" w:hAnsi="Calibri Light" w:cs="Calibri Light"/>
          <w:sz w:val="24"/>
          <w:szCs w:val="24"/>
          <w:lang w:val="en-GB"/>
        </w:rPr>
      </w:pPr>
    </w:p>
    <w:p w14:paraId="3F470A67" w14:textId="6F371589" w:rsidR="00375232" w:rsidRPr="009A6B31" w:rsidRDefault="00CE0948" w:rsidP="007328CD">
      <w:pPr>
        <w:spacing w:line="285" w:lineRule="auto"/>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lang w:val="en-GB"/>
        </w:rPr>
        <w:t>This</w:t>
      </w:r>
      <w:r w:rsidR="00C028D7" w:rsidRPr="009A6B31">
        <w:rPr>
          <w:rFonts w:ascii="Calibri Light" w:eastAsia="Calibri" w:hAnsi="Calibri Light" w:cs="Calibri Light"/>
          <w:sz w:val="22"/>
          <w:szCs w:val="22"/>
          <w:lang w:val="en-GB"/>
        </w:rPr>
        <w:t xml:space="preserve"> </w:t>
      </w:r>
      <w:hyperlink r:id="rId11" w:history="1">
        <w:r w:rsidRPr="00787B6D">
          <w:rPr>
            <w:rStyle w:val="Hyperlink"/>
            <w:rFonts w:ascii="Calibri Light" w:eastAsia="Calibri" w:hAnsi="Calibri Light" w:cs="Calibri Light"/>
            <w:color w:val="000000" w:themeColor="text1"/>
            <w:sz w:val="22"/>
            <w:szCs w:val="22"/>
            <w:lang w:val="en-GB"/>
          </w:rPr>
          <w:t>shadow</w:t>
        </w:r>
        <w:r w:rsidR="00C028D7" w:rsidRPr="00787B6D">
          <w:rPr>
            <w:rStyle w:val="Hyperlink"/>
            <w:rFonts w:ascii="Calibri Light" w:eastAsia="Calibri" w:hAnsi="Calibri Light" w:cs="Calibri Light"/>
            <w:color w:val="000000" w:themeColor="text1"/>
            <w:sz w:val="22"/>
            <w:szCs w:val="22"/>
            <w:lang w:val="en-GB"/>
          </w:rPr>
          <w:t xml:space="preserve"> </w:t>
        </w:r>
        <w:r w:rsidRPr="00787B6D">
          <w:rPr>
            <w:rStyle w:val="Hyperlink"/>
            <w:rFonts w:ascii="Calibri Light" w:eastAsia="Calibri" w:hAnsi="Calibri Light" w:cs="Calibri Light"/>
            <w:color w:val="000000" w:themeColor="text1"/>
            <w:sz w:val="22"/>
            <w:szCs w:val="22"/>
            <w:lang w:val="en-GB"/>
          </w:rPr>
          <w:t>report</w:t>
        </w:r>
      </w:hyperlink>
      <w:r w:rsidR="00C028D7" w:rsidRPr="00787B6D">
        <w:rPr>
          <w:rFonts w:ascii="Calibri Light" w:eastAsia="Calibri" w:hAnsi="Calibri Light" w:cs="Calibri Light"/>
          <w:color w:val="000000" w:themeColor="text1"/>
          <w:sz w:val="22"/>
          <w:szCs w:val="22"/>
          <w:lang w:val="en-GB"/>
        </w:rPr>
        <w:t xml:space="preserve"> </w:t>
      </w:r>
      <w:r w:rsidRPr="009A6B31">
        <w:rPr>
          <w:rFonts w:ascii="Calibri Light" w:eastAsia="Calibri" w:hAnsi="Calibri Light" w:cs="Calibri Light"/>
          <w:sz w:val="22"/>
          <w:szCs w:val="22"/>
          <w:lang w:val="en-GB"/>
        </w:rPr>
        <w:t>was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drawn</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up</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by</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the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NGO-Coordination</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 xml:space="preserve">post Beijing Switzerland, a </w:t>
      </w:r>
      <w:hyperlink r:id="rId12" w:history="1">
        <w:r w:rsidR="0043602E" w:rsidRPr="009A6B31">
          <w:rPr>
            <w:rStyle w:val="Hyperlink"/>
            <w:rFonts w:ascii="Calibri Light" w:eastAsia="Calibri" w:hAnsi="Calibri Light" w:cs="Calibri Light"/>
            <w:color w:val="000000" w:themeColor="text1"/>
            <w:sz w:val="22"/>
            <w:szCs w:val="22"/>
            <w:lang w:val="en-GB"/>
          </w:rPr>
          <w:t>network of 34 CSOs</w:t>
        </w:r>
      </w:hyperlink>
      <w:r w:rsidR="0043602E" w:rsidRPr="009A6B31">
        <w:rPr>
          <w:rFonts w:ascii="Calibri Light" w:eastAsia="Calibri" w:hAnsi="Calibri Light" w:cs="Calibri Light"/>
          <w:sz w:val="22"/>
          <w:szCs w:val="22"/>
          <w:lang w:val="en-GB"/>
        </w:rPr>
        <w:t>, as well as other invited expert</w:t>
      </w:r>
      <w:r w:rsidR="0043602E" w:rsidRPr="009A6B31">
        <w:rPr>
          <w:lang w:val="en-GB"/>
        </w:rPr>
        <w:t xml:space="preserve"> </w:t>
      </w:r>
      <w:r w:rsidRPr="009A6B31">
        <w:rPr>
          <w:rFonts w:ascii="Calibri Light" w:eastAsia="Calibri" w:hAnsi="Calibri Light" w:cs="Calibri Light"/>
          <w:sz w:val="22"/>
          <w:szCs w:val="22"/>
          <w:lang w:val="en-GB"/>
        </w:rPr>
        <w:t>CSOs</w:t>
      </w:r>
      <w:r w:rsidR="00335152">
        <w:rPr>
          <w:rStyle w:val="Funotenzeichen"/>
          <w:rFonts w:ascii="Calibri Light" w:eastAsia="Calibri" w:hAnsi="Calibri Light" w:cs="Calibri Light"/>
          <w:sz w:val="22"/>
          <w:szCs w:val="22"/>
          <w:lang w:val="en-GB"/>
        </w:rPr>
        <w:footnoteReference w:id="1"/>
      </w:r>
      <w:r w:rsidRPr="009A6B31">
        <w:rPr>
          <w:rFonts w:ascii="Calibri Light" w:eastAsia="Calibri" w:hAnsi="Calibri Light" w:cs="Calibri Light"/>
          <w:sz w:val="22"/>
          <w:szCs w:val="22"/>
          <w:lang w:val="en-GB"/>
        </w:rPr>
        <w:t>. The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reporting</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relates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to</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the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period</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2016-2020</w:t>
      </w:r>
      <w:r w:rsidR="00335152">
        <w:rPr>
          <w:rFonts w:ascii="Calibri Light" w:eastAsia="Calibri" w:hAnsi="Calibri Light" w:cs="Calibri Light"/>
          <w:sz w:val="22"/>
          <w:szCs w:val="22"/>
          <w:lang w:val="en-GB"/>
        </w:rPr>
        <w:t>.</w:t>
      </w:r>
      <w:r w:rsidR="009B094B">
        <w:rPr>
          <w:rFonts w:ascii="Calibri Light" w:eastAsia="Calibri" w:hAnsi="Calibri Light" w:cs="Calibri Light"/>
          <w:sz w:val="22"/>
          <w:szCs w:val="22"/>
          <w:lang w:val="en-GB"/>
        </w:rPr>
        <w:t xml:space="preserve"> </w:t>
      </w:r>
      <w:r w:rsidR="009B094B" w:rsidRPr="009B094B">
        <w:rPr>
          <w:rFonts w:ascii="Calibri Light" w:eastAsia="Calibri" w:hAnsi="Calibri Light" w:cs="Calibri Light"/>
          <w:sz w:val="22"/>
          <w:szCs w:val="22"/>
          <w:lang w:val="en-GB"/>
        </w:rPr>
        <w:t>Due to the limitation in the size of the report, we have decided to dispense with the explanatory texts and submit only the demands.</w:t>
      </w:r>
      <w:r w:rsidR="005138E5">
        <w:rPr>
          <w:rFonts w:ascii="Calibri Light" w:eastAsia="Calibri" w:hAnsi="Calibri Light" w:cs="Calibri Light"/>
          <w:sz w:val="22"/>
          <w:szCs w:val="22"/>
          <w:lang w:val="en-GB"/>
        </w:rPr>
        <w:t xml:space="preserve"> </w:t>
      </w:r>
      <w:r w:rsidR="005138E5" w:rsidRPr="005138E5">
        <w:rPr>
          <w:rFonts w:ascii="Calibri Light" w:eastAsia="Calibri" w:hAnsi="Calibri Light" w:cs="Calibri Light"/>
          <w:b/>
          <w:bCs/>
          <w:sz w:val="22"/>
          <w:szCs w:val="22"/>
        </w:rPr>
        <w:t xml:space="preserve">You can find the complete shadow report </w:t>
      </w:r>
      <w:hyperlink r:id="rId13" w:history="1">
        <w:r w:rsidR="005138E5" w:rsidRPr="005138E5">
          <w:rPr>
            <w:rStyle w:val="Hyperlink"/>
            <w:rFonts w:ascii="Calibri Light" w:eastAsia="Calibri" w:hAnsi="Calibri Light" w:cs="Calibri Light"/>
            <w:b/>
            <w:bCs/>
            <w:color w:val="000000" w:themeColor="text1"/>
            <w:sz w:val="22"/>
            <w:szCs w:val="22"/>
          </w:rPr>
          <w:t>here</w:t>
        </w:r>
      </w:hyperlink>
      <w:r w:rsidR="005138E5" w:rsidRPr="005138E5">
        <w:rPr>
          <w:rFonts w:ascii="Calibri Light" w:eastAsia="Calibri" w:hAnsi="Calibri Light" w:cs="Calibri Light"/>
          <w:b/>
          <w:bCs/>
          <w:color w:val="000000" w:themeColor="text1"/>
          <w:sz w:val="22"/>
          <w:szCs w:val="22"/>
        </w:rPr>
        <w:t>.</w:t>
      </w:r>
    </w:p>
    <w:p w14:paraId="4DE54880" w14:textId="29738A7D" w:rsidR="009B094B" w:rsidRDefault="009B094B" w:rsidP="007328CD">
      <w:pPr>
        <w:spacing w:before="9" w:line="286" w:lineRule="auto"/>
        <w:ind w:left="114" w:right="1402"/>
        <w:jc w:val="both"/>
        <w:rPr>
          <w:rFonts w:ascii="Calibri Light" w:eastAsia="Calibri" w:hAnsi="Calibri Light" w:cs="Calibri Light"/>
          <w:sz w:val="22"/>
          <w:szCs w:val="22"/>
          <w:lang w:val="en-GB"/>
        </w:rPr>
      </w:pPr>
    </w:p>
    <w:p w14:paraId="2366EBB5" w14:textId="730AD74F" w:rsidR="00375232" w:rsidRPr="009A6B31" w:rsidRDefault="00CE0948" w:rsidP="007328CD">
      <w:pPr>
        <w:spacing w:before="9" w:line="286" w:lineRule="auto"/>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lang w:val="en-GB"/>
        </w:rPr>
        <w:t>Our</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perspective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is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an</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inclusive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and</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intersectional</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one: by</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the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term “women” we refer to persons who identify fully or partially as female, are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always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or</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sometimes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read</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by</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others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female,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and/or</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have been/are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raised</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girls/women.</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By</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this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definition</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we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explicitly</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include trans persons as well as intersex and cisgender women. If not explicitly</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mentioned, we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read</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the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term</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women</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in</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an</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intersectional way. Furthermore, intersectionality</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is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understood</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to</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be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transversal</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in relation to all the issues raised.</w:t>
      </w:r>
    </w:p>
    <w:p w14:paraId="5D34559F" w14:textId="22749FD1" w:rsidR="009B094B" w:rsidRDefault="009B094B" w:rsidP="007328CD">
      <w:pPr>
        <w:spacing w:before="9" w:line="286" w:lineRule="auto"/>
        <w:ind w:left="114" w:right="1402"/>
        <w:jc w:val="both"/>
        <w:rPr>
          <w:rFonts w:ascii="Calibri Light" w:eastAsia="Calibri" w:hAnsi="Calibri Light" w:cs="Calibri Light"/>
          <w:sz w:val="22"/>
          <w:szCs w:val="22"/>
          <w:lang w:val="en-GB"/>
        </w:rPr>
      </w:pPr>
    </w:p>
    <w:p w14:paraId="3E6D53DF" w14:textId="3F711E5A" w:rsidR="00375232" w:rsidRPr="009A6B31" w:rsidRDefault="00CE0948" w:rsidP="007328CD">
      <w:pPr>
        <w:spacing w:before="9" w:line="286" w:lineRule="auto"/>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lang w:val="en-GB"/>
        </w:rPr>
        <w:t>Because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of</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Switzerland’s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federalist</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nature,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the</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implementation</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of gender</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equality</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well</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measures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and</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laws</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against</w:t>
      </w:r>
      <w:r w:rsidR="00C028D7" w:rsidRPr="009A6B31">
        <w:rPr>
          <w:rFonts w:ascii="Calibri Light" w:eastAsia="Calibri" w:hAnsi="Calibri Light" w:cs="Calibri Light"/>
          <w:sz w:val="22"/>
          <w:szCs w:val="22"/>
          <w:lang w:val="en-GB"/>
        </w:rPr>
        <w:t xml:space="preserve"> </w:t>
      </w:r>
      <w:r w:rsidRPr="009A6B31">
        <w:rPr>
          <w:rFonts w:ascii="Calibri Light" w:eastAsia="Calibri" w:hAnsi="Calibri Light" w:cs="Calibri Light"/>
          <w:sz w:val="22"/>
          <w:szCs w:val="22"/>
          <w:lang w:val="en-GB"/>
        </w:rPr>
        <w:t>discrimination and violence are repeatedly hampered and delayed.</w:t>
      </w:r>
    </w:p>
    <w:p w14:paraId="773E6CE8" w14:textId="2A425667" w:rsidR="00375232" w:rsidRPr="009A6B31" w:rsidRDefault="00CE0948" w:rsidP="007328CD">
      <w:pPr>
        <w:spacing w:before="9" w:line="286" w:lineRule="auto"/>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lang w:val="en-GB"/>
        </w:rPr>
        <w:t xml:space="preserve">For practically all the topics, data is lacking, especially </w:t>
      </w:r>
      <w:r w:rsidR="00335152" w:rsidRPr="009A6B31">
        <w:rPr>
          <w:rFonts w:ascii="Calibri Light" w:eastAsia="Calibri" w:hAnsi="Calibri Light" w:cs="Calibri Light"/>
          <w:sz w:val="22"/>
          <w:szCs w:val="22"/>
          <w:lang w:val="en-GB"/>
        </w:rPr>
        <w:t>regarding</w:t>
      </w:r>
      <w:r w:rsidRPr="009A6B31">
        <w:rPr>
          <w:rFonts w:ascii="Calibri Light" w:eastAsia="Calibri" w:hAnsi="Calibri Light" w:cs="Calibri Light"/>
          <w:sz w:val="22"/>
          <w:szCs w:val="22"/>
          <w:lang w:val="en-GB"/>
        </w:rPr>
        <w:t xml:space="preserve"> intersectionality.</w:t>
      </w:r>
    </w:p>
    <w:p w14:paraId="30E4F133" w14:textId="77777777" w:rsidR="00375232" w:rsidRPr="009A6B31" w:rsidRDefault="00375232" w:rsidP="007328CD">
      <w:pPr>
        <w:spacing w:line="200" w:lineRule="exact"/>
        <w:ind w:right="1402"/>
        <w:rPr>
          <w:rFonts w:ascii="Calibri Light" w:hAnsi="Calibri Light" w:cs="Calibri Light"/>
          <w:lang w:val="en-GB"/>
        </w:rPr>
      </w:pPr>
    </w:p>
    <w:p w14:paraId="5A06012D" w14:textId="343A7041" w:rsidR="00375232" w:rsidRPr="009A6B31" w:rsidRDefault="00375232" w:rsidP="007328CD">
      <w:pPr>
        <w:spacing w:line="200" w:lineRule="exact"/>
        <w:ind w:right="1402"/>
        <w:rPr>
          <w:rFonts w:ascii="Calibri Light" w:hAnsi="Calibri Light" w:cs="Calibri Light"/>
          <w:lang w:val="en-GB"/>
        </w:rPr>
      </w:pPr>
    </w:p>
    <w:p w14:paraId="4A4EE6E1" w14:textId="3272D93B" w:rsidR="0043602E" w:rsidRPr="009A6B31" w:rsidRDefault="0043602E" w:rsidP="007328CD">
      <w:pPr>
        <w:spacing w:line="200" w:lineRule="exact"/>
        <w:ind w:right="1402"/>
        <w:rPr>
          <w:rFonts w:ascii="Calibri Light" w:hAnsi="Calibri Light" w:cs="Calibri Light"/>
          <w:lang w:val="en-GB"/>
        </w:rPr>
      </w:pPr>
    </w:p>
    <w:p w14:paraId="3FC4DC1E" w14:textId="7501B01E" w:rsidR="0043602E" w:rsidRPr="0043602E" w:rsidRDefault="0043602E" w:rsidP="007328CD">
      <w:pPr>
        <w:spacing w:before="9" w:line="286" w:lineRule="auto"/>
        <w:ind w:left="114" w:right="1402"/>
        <w:jc w:val="both"/>
        <w:rPr>
          <w:rFonts w:ascii="Calibri Light" w:eastAsia="Calibri" w:hAnsi="Calibri Light" w:cs="Calibri Light"/>
          <w:b/>
          <w:bCs/>
          <w:sz w:val="22"/>
          <w:szCs w:val="22"/>
          <w:lang w:val="en-GB"/>
        </w:rPr>
      </w:pPr>
      <w:r w:rsidRPr="0043602E">
        <w:rPr>
          <w:rFonts w:ascii="Calibri Light" w:eastAsia="Calibri" w:hAnsi="Calibri Light" w:cs="Calibri Light"/>
          <w:b/>
          <w:bCs/>
          <w:sz w:val="22"/>
          <w:szCs w:val="22"/>
          <w:lang w:val="en-GB"/>
        </w:rPr>
        <w:t xml:space="preserve">We would like to draw your attention to the following individual reports which we support: </w:t>
      </w:r>
    </w:p>
    <w:p w14:paraId="2AF8C30F" w14:textId="77777777" w:rsidR="00735904" w:rsidRDefault="0043602E" w:rsidP="007328CD">
      <w:pPr>
        <w:pStyle w:val="Listenabsatz"/>
        <w:numPr>
          <w:ilvl w:val="0"/>
          <w:numId w:val="2"/>
        </w:numPr>
        <w:spacing w:before="9" w:line="286" w:lineRule="auto"/>
        <w:ind w:left="142" w:right="1402" w:hanging="568"/>
        <w:jc w:val="both"/>
        <w:rPr>
          <w:rFonts w:ascii="Calibri Light" w:eastAsia="Calibri" w:hAnsi="Calibri Light" w:cs="Calibri Light"/>
          <w:sz w:val="22"/>
          <w:szCs w:val="22"/>
          <w:lang w:val="en-GB"/>
        </w:rPr>
      </w:pPr>
      <w:r w:rsidRPr="00E71FDC">
        <w:rPr>
          <w:rFonts w:ascii="Calibri Light" w:eastAsia="Calibri" w:hAnsi="Calibri Light" w:cs="Calibri Light"/>
          <w:sz w:val="22"/>
          <w:szCs w:val="22"/>
          <w:lang w:val="en-GB"/>
        </w:rPr>
        <w:t xml:space="preserve">InterAction – Swiss Intersex Association </w:t>
      </w:r>
    </w:p>
    <w:p w14:paraId="1140644A" w14:textId="183B0342" w:rsidR="0043602E" w:rsidRPr="00735904" w:rsidRDefault="0043602E" w:rsidP="007328CD">
      <w:pPr>
        <w:pStyle w:val="Listenabsatz"/>
        <w:numPr>
          <w:ilvl w:val="0"/>
          <w:numId w:val="2"/>
        </w:numPr>
        <w:spacing w:before="9" w:line="286" w:lineRule="auto"/>
        <w:ind w:left="142" w:right="1402" w:hanging="568"/>
        <w:jc w:val="both"/>
        <w:rPr>
          <w:rFonts w:ascii="Calibri Light" w:eastAsia="Calibri" w:hAnsi="Calibri Light" w:cs="Calibri Light"/>
          <w:sz w:val="22"/>
          <w:szCs w:val="22"/>
          <w:lang w:val="en-GB"/>
        </w:rPr>
      </w:pPr>
      <w:r w:rsidRPr="00735904">
        <w:rPr>
          <w:rFonts w:ascii="Calibri Light" w:eastAsia="Calibri" w:hAnsi="Calibri Light" w:cs="Calibri Light"/>
          <w:sz w:val="22"/>
          <w:szCs w:val="22"/>
          <w:lang w:val="en-GB"/>
        </w:rPr>
        <w:t xml:space="preserve">FIZ Advocacy and Support for Migrant Women and Victims of Trafficking </w:t>
      </w:r>
    </w:p>
    <w:p w14:paraId="4C766F92" w14:textId="6AD57AE2" w:rsidR="00375232" w:rsidRPr="009A6B31" w:rsidRDefault="00375232" w:rsidP="007328CD">
      <w:pPr>
        <w:spacing w:before="9" w:line="286" w:lineRule="auto"/>
        <w:ind w:left="114" w:right="1402"/>
        <w:jc w:val="both"/>
        <w:rPr>
          <w:rFonts w:ascii="Calibri Light" w:eastAsia="Calibri" w:hAnsi="Calibri Light" w:cs="Calibri Light"/>
          <w:sz w:val="22"/>
          <w:szCs w:val="22"/>
          <w:lang w:val="en-GB"/>
        </w:rPr>
      </w:pPr>
    </w:p>
    <w:p w14:paraId="76A30050" w14:textId="17D3E4E5" w:rsidR="009B094B" w:rsidRDefault="009B094B" w:rsidP="007328CD">
      <w:pPr>
        <w:ind w:left="142" w:right="1402"/>
        <w:rPr>
          <w:rFonts w:ascii="Calibri Light" w:eastAsia="Calibri" w:hAnsi="Calibri Light" w:cs="Calibri Light"/>
          <w:sz w:val="22"/>
          <w:szCs w:val="22"/>
          <w:lang w:val="en-GB"/>
        </w:rPr>
      </w:pPr>
      <w:r>
        <w:rPr>
          <w:rFonts w:ascii="Calibri Light" w:eastAsia="Calibri" w:hAnsi="Calibri Light" w:cs="Calibri Light"/>
          <w:sz w:val="22"/>
          <w:szCs w:val="22"/>
          <w:lang w:val="en-GB"/>
        </w:rPr>
        <w:br w:type="page"/>
      </w:r>
    </w:p>
    <w:p w14:paraId="2E95A9C2" w14:textId="47151435" w:rsidR="00375232" w:rsidRDefault="00CE0948" w:rsidP="007328CD">
      <w:pPr>
        <w:spacing w:before="33"/>
        <w:ind w:right="1402"/>
        <w:jc w:val="both"/>
        <w:rPr>
          <w:rFonts w:ascii="Calibri Light" w:hAnsi="Calibri Light" w:cs="Calibri Light"/>
          <w:sz w:val="46"/>
          <w:szCs w:val="46"/>
          <w:lang w:val="en-GB"/>
        </w:rPr>
      </w:pPr>
      <w:r w:rsidRPr="009A6B31">
        <w:rPr>
          <w:rFonts w:ascii="Calibri Light" w:hAnsi="Calibri Light" w:cs="Calibri Light"/>
          <w:sz w:val="46"/>
          <w:szCs w:val="46"/>
          <w:lang w:val="en-GB"/>
        </w:rPr>
        <w:lastRenderedPageBreak/>
        <w:t>General</w:t>
      </w:r>
    </w:p>
    <w:p w14:paraId="0EB516D0" w14:textId="77777777" w:rsidR="00BD1829" w:rsidRPr="00BD1829" w:rsidRDefault="00BD1829" w:rsidP="00BD1829">
      <w:pPr>
        <w:spacing w:line="200" w:lineRule="exact"/>
        <w:ind w:right="1402"/>
        <w:rPr>
          <w:rFonts w:ascii="Calibri Light" w:hAnsi="Calibri Light" w:cs="Calibri Light"/>
          <w:lang w:val="en-GB"/>
        </w:rPr>
      </w:pPr>
    </w:p>
    <w:p w14:paraId="3FAD2D40" w14:textId="6FB1B585" w:rsidR="00375232" w:rsidRPr="009A6B31"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Integrate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trans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non-binary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people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well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intersex</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women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into</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its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data</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 xml:space="preserve">collection, which must provide consistently disaggregated data (sex, gender, age, disability…) </w:t>
      </w:r>
      <w:proofErr w:type="gramStart"/>
      <w:r w:rsidRPr="009A6B31">
        <w:rPr>
          <w:rFonts w:ascii="Calibri Light" w:hAnsi="Calibri Light" w:cs="Calibri Light"/>
          <w:sz w:val="22"/>
          <w:szCs w:val="22"/>
          <w:lang w:val="en-GB"/>
        </w:rPr>
        <w:t>in order to</w:t>
      </w:r>
      <w:proofErr w:type="gramEnd"/>
      <w:r w:rsidRPr="009A6B31">
        <w:rPr>
          <w:rFonts w:ascii="Calibri Light" w:hAnsi="Calibri Light" w:cs="Calibri Light"/>
          <w:sz w:val="22"/>
          <w:szCs w:val="22"/>
          <w:lang w:val="en-GB"/>
        </w:rPr>
        <w:t xml:space="preserve"> leave no one behind.</w:t>
      </w:r>
    </w:p>
    <w:p w14:paraId="71ADCF55" w14:textId="6F7CE566" w:rsidR="00375232" w:rsidRPr="009A6B31" w:rsidRDefault="00375232" w:rsidP="007328CD">
      <w:pPr>
        <w:spacing w:line="200" w:lineRule="exact"/>
        <w:ind w:right="1402"/>
        <w:rPr>
          <w:rFonts w:ascii="Calibri Light" w:hAnsi="Calibri Light" w:cs="Calibri Light"/>
          <w:lang w:val="en-GB"/>
        </w:rPr>
      </w:pPr>
    </w:p>
    <w:p w14:paraId="33F7DCFA" w14:textId="28EA2839" w:rsidR="00375232" w:rsidRPr="009A6B31" w:rsidRDefault="00375232" w:rsidP="007328CD">
      <w:pPr>
        <w:spacing w:line="200" w:lineRule="exact"/>
        <w:ind w:right="1402"/>
        <w:rPr>
          <w:rFonts w:ascii="Calibri Light" w:hAnsi="Calibri Light" w:cs="Calibri Light"/>
          <w:lang w:val="en-GB"/>
        </w:rPr>
      </w:pPr>
    </w:p>
    <w:p w14:paraId="6047143E" w14:textId="3741A7A8" w:rsidR="00375232" w:rsidRPr="009A6B31" w:rsidRDefault="00375232" w:rsidP="007328CD">
      <w:pPr>
        <w:spacing w:line="200" w:lineRule="exact"/>
        <w:ind w:right="1402"/>
        <w:rPr>
          <w:rFonts w:ascii="Calibri Light" w:hAnsi="Calibri Light" w:cs="Calibri Light"/>
          <w:lang w:val="en-GB"/>
        </w:rPr>
      </w:pPr>
    </w:p>
    <w:p w14:paraId="3A413BC0" w14:textId="02731235" w:rsidR="00375232"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Visibility of the Convention</w:t>
      </w:r>
    </w:p>
    <w:p w14:paraId="138E352D" w14:textId="77777777" w:rsidR="00BD1829" w:rsidRPr="00BD1829" w:rsidRDefault="00BD1829" w:rsidP="00BD1829">
      <w:pPr>
        <w:spacing w:line="200" w:lineRule="exact"/>
        <w:ind w:right="1402"/>
        <w:rPr>
          <w:rFonts w:ascii="Calibri Light" w:hAnsi="Calibri Light" w:cs="Calibri Light"/>
          <w:lang w:val="en-GB"/>
        </w:rPr>
      </w:pPr>
    </w:p>
    <w:p w14:paraId="739DFF4D" w14:textId="64ED3A14" w:rsidR="00375232" w:rsidRPr="009B094B" w:rsidRDefault="00CE0948" w:rsidP="007328CD">
      <w:pPr>
        <w:pStyle w:val="Listenabsatz"/>
        <w:numPr>
          <w:ilvl w:val="0"/>
          <w:numId w:val="2"/>
        </w:numPr>
        <w:spacing w:before="9" w:line="286" w:lineRule="auto"/>
        <w:ind w:left="142" w:right="1402" w:hanging="568"/>
        <w:jc w:val="both"/>
        <w:rPr>
          <w:rFonts w:ascii="Calibri Light" w:eastAsia="Calibri" w:hAnsi="Calibri Light" w:cs="Calibri Light"/>
          <w:sz w:val="22"/>
          <w:szCs w:val="22"/>
          <w:lang w:val="en-GB"/>
        </w:rPr>
      </w:pPr>
      <w:r w:rsidRPr="009B094B">
        <w:rPr>
          <w:rFonts w:ascii="Calibri Light" w:eastAsia="Calibri" w:hAnsi="Calibri Light" w:cs="Calibri Light"/>
          <w:sz w:val="22"/>
          <w:szCs w:val="22"/>
          <w:lang w:val="en-GB"/>
        </w:rPr>
        <w:t>For the first time in Switzerland, there is an explanatory film that translates</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the</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message</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of</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CEDAW</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into</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easily</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understandable</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images. It is</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intended</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to</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make</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CEDAW</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known</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to</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a</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broad</w:t>
      </w:r>
      <w:r w:rsidR="00C028D7" w:rsidRPr="009B094B">
        <w:rPr>
          <w:rFonts w:ascii="Calibri Light" w:eastAsia="Calibri" w:hAnsi="Calibri Light" w:cs="Calibri Light"/>
          <w:sz w:val="22"/>
          <w:szCs w:val="22"/>
          <w:lang w:val="en-GB"/>
        </w:rPr>
        <w:t xml:space="preserve"> </w:t>
      </w:r>
      <w:r w:rsidRPr="009B094B">
        <w:rPr>
          <w:rFonts w:ascii="Calibri Light" w:eastAsia="Calibri" w:hAnsi="Calibri Light" w:cs="Calibri Light"/>
          <w:sz w:val="22"/>
          <w:szCs w:val="22"/>
          <w:lang w:val="en-GB"/>
        </w:rPr>
        <w:t>public.</w:t>
      </w:r>
      <w:r w:rsidR="00544AC3" w:rsidRPr="009B094B">
        <w:rPr>
          <w:rStyle w:val="Funotenzeichen"/>
          <w:rFonts w:ascii="Calibri Light" w:eastAsia="Calibri" w:hAnsi="Calibri Light" w:cs="Calibri Light"/>
          <w:sz w:val="22"/>
          <w:szCs w:val="22"/>
          <w:lang w:val="en-GB"/>
        </w:rPr>
        <w:footnoteReference w:id="2"/>
      </w:r>
    </w:p>
    <w:p w14:paraId="0F5822EA" w14:textId="77777777" w:rsidR="00375232" w:rsidRPr="00BD1829" w:rsidRDefault="00375232" w:rsidP="007328CD">
      <w:pPr>
        <w:spacing w:line="200" w:lineRule="exact"/>
        <w:ind w:right="1402"/>
        <w:rPr>
          <w:rFonts w:ascii="Calibri Light" w:hAnsi="Calibri Light" w:cs="Calibri Light"/>
          <w:lang w:val="en-GB"/>
        </w:rPr>
      </w:pPr>
    </w:p>
    <w:p w14:paraId="43401AE3" w14:textId="77777777" w:rsidR="00375232" w:rsidRPr="00BD1829" w:rsidRDefault="00375232" w:rsidP="007328CD">
      <w:pPr>
        <w:spacing w:line="200" w:lineRule="exact"/>
        <w:ind w:right="1402"/>
        <w:rPr>
          <w:rFonts w:ascii="Calibri Light" w:hAnsi="Calibri Light" w:cs="Calibri Light"/>
          <w:lang w:val="en-GB"/>
        </w:rPr>
      </w:pPr>
    </w:p>
    <w:p w14:paraId="0D5452EE" w14:textId="77777777" w:rsidR="00375232" w:rsidRPr="00BD1829" w:rsidRDefault="00375232" w:rsidP="007328CD">
      <w:pPr>
        <w:spacing w:line="200" w:lineRule="exact"/>
        <w:ind w:right="1402"/>
        <w:rPr>
          <w:rFonts w:ascii="Calibri Light" w:hAnsi="Calibri Light" w:cs="Calibri Light"/>
          <w:lang w:val="en-GB"/>
        </w:rPr>
      </w:pPr>
    </w:p>
    <w:p w14:paraId="7B56E418" w14:textId="372E7F9E" w:rsidR="00544AC3"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Legislative and policy framework</w:t>
      </w:r>
    </w:p>
    <w:p w14:paraId="0DE2A12D" w14:textId="77777777" w:rsidR="00BD1829" w:rsidRPr="00BD1829" w:rsidRDefault="00BD1829" w:rsidP="00BD1829">
      <w:pPr>
        <w:spacing w:line="200" w:lineRule="exact"/>
        <w:ind w:right="1402"/>
        <w:rPr>
          <w:rFonts w:ascii="Calibri Light" w:hAnsi="Calibri Light" w:cs="Calibri Light"/>
          <w:lang w:val="en-GB"/>
        </w:rPr>
      </w:pPr>
    </w:p>
    <w:p w14:paraId="28C7700C" w14:textId="5CB82A55" w:rsidR="00375232" w:rsidRP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Make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sure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legal</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terminology</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is</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precise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and</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non-discriminatory. To</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this</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aim: when</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referring to</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everyone, use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language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explicitly</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inclusive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of</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non-binary</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persons</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instead</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of</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masculine and</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feminine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terms</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only. When</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referring</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to</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specific</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groups</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only, use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precise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terminology, especially the term</w:t>
      </w:r>
      <w:r w:rsidR="00BB75BA"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“gender identity”</w:t>
      </w:r>
      <w:r w:rsidR="00BB75BA"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(not</w:t>
      </w:r>
      <w:r w:rsidR="00BB75BA"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“sex”) when referring to trans persons and the term “sex</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characteristics” when</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referring</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to</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intersex</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women/men/non-binary, and</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refrain</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from stereotype-based references applying to majority groups only.</w:t>
      </w:r>
    </w:p>
    <w:p w14:paraId="699A6A84" w14:textId="37AE7046" w:rsidR="00375232" w:rsidRPr="009B094B"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Develop</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a</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gender</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equality</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strategy</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with</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the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participation</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of</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NGOs,</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activist</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networks, specialised</w:t>
      </w:r>
      <w:r w:rsidR="00C028D7" w:rsidRPr="009B094B">
        <w:rPr>
          <w:rFonts w:ascii="Calibri Light" w:hAnsi="Calibri Light" w:cs="Calibri Light"/>
          <w:sz w:val="22"/>
          <w:szCs w:val="22"/>
          <w:lang w:val="en-GB"/>
        </w:rPr>
        <w:t xml:space="preserve"> </w:t>
      </w:r>
      <w:proofErr w:type="gramStart"/>
      <w:r w:rsidRPr="009B094B">
        <w:rPr>
          <w:rFonts w:ascii="Calibri Light" w:hAnsi="Calibri Light" w:cs="Calibri Light"/>
          <w:sz w:val="22"/>
          <w:szCs w:val="22"/>
          <w:lang w:val="en-GB"/>
        </w:rPr>
        <w:t>agencies</w:t>
      </w:r>
      <w:proofErr w:type="gramEnd"/>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and</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academia, covering</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a</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broad</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range</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of</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issues</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and</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taking</w:t>
      </w:r>
      <w:r w:rsidR="00C028D7" w:rsidRPr="009B094B">
        <w:rPr>
          <w:rFonts w:ascii="Calibri Light" w:hAnsi="Calibri Light" w:cs="Calibri Light"/>
          <w:sz w:val="22"/>
          <w:szCs w:val="22"/>
          <w:lang w:val="en-GB"/>
        </w:rPr>
        <w:t xml:space="preserve"> </w:t>
      </w:r>
      <w:r w:rsidRPr="009B094B">
        <w:rPr>
          <w:rFonts w:ascii="Calibri Light" w:hAnsi="Calibri Light" w:cs="Calibri Light"/>
          <w:sz w:val="22"/>
          <w:szCs w:val="22"/>
          <w:lang w:val="en-GB"/>
        </w:rPr>
        <w:t>into account diversity of gender identities, sexual orientation and sex characteristics as well as intersectionality.</w:t>
      </w:r>
    </w:p>
    <w:p w14:paraId="63F527D6" w14:textId="3B739831" w:rsidR="00375232" w:rsidRPr="00BD1829" w:rsidRDefault="00375232" w:rsidP="007328CD">
      <w:pPr>
        <w:spacing w:line="200" w:lineRule="exact"/>
        <w:ind w:right="1402"/>
        <w:rPr>
          <w:rFonts w:ascii="Calibri Light" w:hAnsi="Calibri Light" w:cs="Calibri Light"/>
          <w:lang w:val="en-GB"/>
        </w:rPr>
      </w:pPr>
    </w:p>
    <w:p w14:paraId="4F062D6F" w14:textId="6F9343A5" w:rsidR="00375232" w:rsidRPr="00BD1829" w:rsidRDefault="00375232" w:rsidP="007328CD">
      <w:pPr>
        <w:spacing w:line="200" w:lineRule="exact"/>
        <w:ind w:right="1402"/>
        <w:rPr>
          <w:rFonts w:ascii="Calibri Light" w:hAnsi="Calibri Light" w:cs="Calibri Light"/>
          <w:lang w:val="en-GB"/>
        </w:rPr>
      </w:pPr>
    </w:p>
    <w:p w14:paraId="04577185" w14:textId="4AF7A09F" w:rsidR="00375232" w:rsidRPr="00BD1829" w:rsidRDefault="00375232" w:rsidP="007328CD">
      <w:pPr>
        <w:spacing w:line="200" w:lineRule="exact"/>
        <w:ind w:right="1402"/>
        <w:rPr>
          <w:rFonts w:ascii="Calibri Light" w:hAnsi="Calibri Light" w:cs="Calibri Light"/>
          <w:lang w:val="en-GB"/>
        </w:rPr>
      </w:pPr>
    </w:p>
    <w:p w14:paraId="6EAFFF68" w14:textId="50439CD6" w:rsidR="00375232"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Access to justice</w:t>
      </w:r>
    </w:p>
    <w:p w14:paraId="4CE4A033" w14:textId="77777777" w:rsidR="00BD1829" w:rsidRPr="00BD1829" w:rsidRDefault="00BD1829" w:rsidP="00BD1829">
      <w:pPr>
        <w:spacing w:line="200" w:lineRule="exact"/>
        <w:ind w:right="1402"/>
        <w:rPr>
          <w:rFonts w:ascii="Calibri Light" w:hAnsi="Calibri Light" w:cs="Calibri Light"/>
          <w:lang w:val="en-GB"/>
        </w:rPr>
      </w:pPr>
    </w:p>
    <w:p w14:paraId="26830BFA" w14:textId="73C9F6AA" w:rsidR="00D22057" w:rsidRPr="005138E5" w:rsidRDefault="00CE0948" w:rsidP="005138E5">
      <w:pPr>
        <w:pStyle w:val="Listenabsatz"/>
        <w:numPr>
          <w:ilvl w:val="0"/>
          <w:numId w:val="2"/>
        </w:numPr>
        <w:spacing w:before="9" w:line="286" w:lineRule="auto"/>
        <w:ind w:left="142" w:right="1402" w:hanging="568"/>
        <w:jc w:val="both"/>
        <w:rPr>
          <w:rFonts w:ascii="Calibri Light" w:hAnsi="Calibri Light" w:cs="Calibri Light"/>
          <w:sz w:val="22"/>
          <w:szCs w:val="22"/>
        </w:rPr>
      </w:pPr>
      <w:r w:rsidRPr="009B094B">
        <w:rPr>
          <w:rFonts w:ascii="Calibri Light" w:hAnsi="Calibri Light" w:cs="Calibri Light"/>
          <w:sz w:val="22"/>
          <w:szCs w:val="22"/>
          <w:lang w:val="en-GB"/>
        </w:rPr>
        <w:t xml:space="preserve">A better understanding of research results </w:t>
      </w:r>
      <w:r w:rsidR="005138E5">
        <w:rPr>
          <w:rFonts w:ascii="Calibri Light" w:hAnsi="Calibri Light" w:cs="Calibri Light"/>
          <w:sz w:val="22"/>
          <w:szCs w:val="22"/>
          <w:lang w:val="en-GB"/>
        </w:rPr>
        <w:t xml:space="preserve">by which </w:t>
      </w:r>
      <w:r w:rsidR="005138E5" w:rsidRPr="005138E5">
        <w:rPr>
          <w:rFonts w:ascii="Calibri Light" w:hAnsi="Calibri Light" w:cs="Calibri Light"/>
          <w:sz w:val="22"/>
          <w:szCs w:val="22"/>
        </w:rPr>
        <w:t xml:space="preserve">significantly fewer women than men are involved in proceedings before the Federal Court </w:t>
      </w:r>
      <w:r w:rsidRPr="005138E5">
        <w:rPr>
          <w:rFonts w:ascii="Calibri Light" w:hAnsi="Calibri Light" w:cs="Calibri Light"/>
          <w:sz w:val="22"/>
          <w:szCs w:val="22"/>
          <w:lang w:val="en-GB"/>
        </w:rPr>
        <w:t>requires a uniform methodology for collecting data</w:t>
      </w:r>
      <w:r w:rsidR="00C028D7" w:rsidRPr="005138E5">
        <w:rPr>
          <w:rFonts w:ascii="Calibri Light" w:hAnsi="Calibri Light" w:cs="Calibri Light"/>
          <w:sz w:val="22"/>
          <w:szCs w:val="22"/>
          <w:lang w:val="en-GB"/>
        </w:rPr>
        <w:t xml:space="preserve"> </w:t>
      </w:r>
      <w:r w:rsidRPr="005138E5">
        <w:rPr>
          <w:rFonts w:ascii="Calibri Light" w:hAnsi="Calibri Light" w:cs="Calibri Light"/>
          <w:sz w:val="22"/>
          <w:szCs w:val="22"/>
          <w:lang w:val="en-GB"/>
        </w:rPr>
        <w:t>from</w:t>
      </w:r>
      <w:r w:rsidR="00C028D7" w:rsidRPr="005138E5">
        <w:rPr>
          <w:rFonts w:ascii="Calibri Light" w:hAnsi="Calibri Light" w:cs="Calibri Light"/>
          <w:sz w:val="22"/>
          <w:szCs w:val="22"/>
          <w:lang w:val="en-GB"/>
        </w:rPr>
        <w:t xml:space="preserve"> </w:t>
      </w:r>
      <w:r w:rsidRPr="005138E5">
        <w:rPr>
          <w:rFonts w:ascii="Calibri Light" w:hAnsi="Calibri Light" w:cs="Calibri Light"/>
          <w:sz w:val="22"/>
          <w:szCs w:val="22"/>
          <w:lang w:val="en-GB"/>
        </w:rPr>
        <w:t>all</w:t>
      </w:r>
      <w:r w:rsidR="00C028D7" w:rsidRPr="005138E5">
        <w:rPr>
          <w:rFonts w:ascii="Calibri Light" w:hAnsi="Calibri Light" w:cs="Calibri Light"/>
          <w:sz w:val="22"/>
          <w:szCs w:val="22"/>
          <w:lang w:val="en-GB"/>
        </w:rPr>
        <w:t xml:space="preserve"> </w:t>
      </w:r>
      <w:r w:rsidRPr="005138E5">
        <w:rPr>
          <w:rFonts w:ascii="Calibri Light" w:hAnsi="Calibri Light" w:cs="Calibri Light"/>
          <w:sz w:val="22"/>
          <w:szCs w:val="22"/>
          <w:lang w:val="en-GB"/>
        </w:rPr>
        <w:t>courts. Furthermore, factors</w:t>
      </w:r>
      <w:r w:rsidR="00C028D7" w:rsidRPr="005138E5">
        <w:rPr>
          <w:rFonts w:ascii="Calibri Light" w:hAnsi="Calibri Light" w:cs="Calibri Light"/>
          <w:sz w:val="22"/>
          <w:szCs w:val="22"/>
          <w:lang w:val="en-GB"/>
        </w:rPr>
        <w:t xml:space="preserve"> </w:t>
      </w:r>
      <w:r w:rsidRPr="005138E5">
        <w:rPr>
          <w:rFonts w:ascii="Calibri Light" w:hAnsi="Calibri Light" w:cs="Calibri Light"/>
          <w:sz w:val="22"/>
          <w:szCs w:val="22"/>
          <w:lang w:val="en-GB"/>
        </w:rPr>
        <w:t>such</w:t>
      </w:r>
      <w:r w:rsidR="00C028D7" w:rsidRPr="005138E5">
        <w:rPr>
          <w:rFonts w:ascii="Calibri Light" w:hAnsi="Calibri Light" w:cs="Calibri Light"/>
          <w:sz w:val="22"/>
          <w:szCs w:val="22"/>
          <w:lang w:val="en-GB"/>
        </w:rPr>
        <w:t xml:space="preserve"> </w:t>
      </w:r>
      <w:r w:rsidRPr="005138E5">
        <w:rPr>
          <w:rFonts w:ascii="Calibri Light" w:hAnsi="Calibri Light" w:cs="Calibri Light"/>
          <w:sz w:val="22"/>
          <w:szCs w:val="22"/>
          <w:lang w:val="en-GB"/>
        </w:rPr>
        <w:t>as</w:t>
      </w:r>
      <w:r w:rsidR="00C028D7" w:rsidRPr="005138E5">
        <w:rPr>
          <w:rFonts w:ascii="Calibri Light" w:hAnsi="Calibri Light" w:cs="Calibri Light"/>
          <w:sz w:val="22"/>
          <w:szCs w:val="22"/>
          <w:lang w:val="en-GB"/>
        </w:rPr>
        <w:t xml:space="preserve"> </w:t>
      </w:r>
      <w:r w:rsidRPr="005138E5">
        <w:rPr>
          <w:rFonts w:ascii="Calibri Light" w:hAnsi="Calibri Light" w:cs="Calibri Light"/>
          <w:sz w:val="22"/>
          <w:szCs w:val="22"/>
          <w:lang w:val="en-GB"/>
        </w:rPr>
        <w:t xml:space="preserve">age, profession, </w:t>
      </w:r>
      <w:proofErr w:type="gramStart"/>
      <w:r w:rsidRPr="005138E5">
        <w:rPr>
          <w:rFonts w:ascii="Calibri Light" w:hAnsi="Calibri Light" w:cs="Calibri Light"/>
          <w:sz w:val="22"/>
          <w:szCs w:val="22"/>
          <w:lang w:val="en-GB"/>
        </w:rPr>
        <w:t>origin</w:t>
      </w:r>
      <w:proofErr w:type="gramEnd"/>
      <w:r w:rsidR="00C028D7" w:rsidRPr="005138E5">
        <w:rPr>
          <w:rFonts w:ascii="Calibri Light" w:hAnsi="Calibri Light" w:cs="Calibri Light"/>
          <w:sz w:val="22"/>
          <w:szCs w:val="22"/>
          <w:lang w:val="en-GB"/>
        </w:rPr>
        <w:t xml:space="preserve"> </w:t>
      </w:r>
      <w:r w:rsidRPr="005138E5">
        <w:rPr>
          <w:rFonts w:ascii="Calibri Light" w:hAnsi="Calibri Light" w:cs="Calibri Light"/>
          <w:sz w:val="22"/>
          <w:szCs w:val="22"/>
          <w:lang w:val="en-GB"/>
        </w:rPr>
        <w:t>or</w:t>
      </w:r>
      <w:r w:rsidR="00C028D7" w:rsidRPr="005138E5">
        <w:rPr>
          <w:rFonts w:ascii="Calibri Light" w:hAnsi="Calibri Light" w:cs="Calibri Light"/>
          <w:sz w:val="22"/>
          <w:szCs w:val="22"/>
          <w:lang w:val="en-GB"/>
        </w:rPr>
        <w:t xml:space="preserve"> </w:t>
      </w:r>
      <w:r w:rsidRPr="005138E5">
        <w:rPr>
          <w:rFonts w:ascii="Calibri Light" w:hAnsi="Calibri Light" w:cs="Calibri Light"/>
          <w:sz w:val="22"/>
          <w:szCs w:val="22"/>
          <w:lang w:val="en-GB"/>
        </w:rPr>
        <w:t>educationa</w:t>
      </w:r>
      <w:r w:rsidR="003D2A97" w:rsidRPr="005138E5">
        <w:rPr>
          <w:rFonts w:ascii="Calibri Light" w:hAnsi="Calibri Light" w:cs="Calibri Light"/>
          <w:sz w:val="22"/>
          <w:szCs w:val="22"/>
          <w:lang w:val="en-GB"/>
        </w:rPr>
        <w:t>l background of complainants should be analysed. Questions inherent in the system need to be clarified: what role does the low proportion of female judges and judges belonging to minorities in the supreme court play, or the level of procedural costs?</w:t>
      </w:r>
    </w:p>
    <w:p w14:paraId="493F4833" w14:textId="0FE5FF7D" w:rsidR="003D2A97" w:rsidRPr="009B094B" w:rsidRDefault="003D2A97"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B094B">
        <w:rPr>
          <w:rFonts w:ascii="Calibri Light" w:hAnsi="Calibri Light" w:cs="Calibri Light"/>
          <w:sz w:val="22"/>
          <w:szCs w:val="22"/>
          <w:lang w:val="en-GB"/>
        </w:rPr>
        <w:t xml:space="preserve">Greatly </w:t>
      </w:r>
      <w:proofErr w:type="gramStart"/>
      <w:r w:rsidRPr="009B094B">
        <w:rPr>
          <w:rFonts w:ascii="Calibri Light" w:hAnsi="Calibri Light" w:cs="Calibri Light"/>
          <w:sz w:val="22"/>
          <w:szCs w:val="22"/>
          <w:lang w:val="en-GB"/>
        </w:rPr>
        <w:t>increase</w:t>
      </w:r>
      <w:proofErr w:type="gramEnd"/>
      <w:r w:rsidRPr="009B094B">
        <w:rPr>
          <w:rFonts w:ascii="Calibri Light" w:hAnsi="Calibri Light" w:cs="Calibri Light"/>
          <w:sz w:val="22"/>
          <w:szCs w:val="22"/>
          <w:lang w:val="en-GB"/>
        </w:rPr>
        <w:t xml:space="preserve"> awareness-raising efforts towards all women with disabilities as well as towards judges, and provide professional, independent support in the exercise of legal capacity instead of denying it.</w:t>
      </w:r>
    </w:p>
    <w:p w14:paraId="72A00D56" w14:textId="5902990D" w:rsidR="00BB75BA" w:rsidRPr="00BD1829" w:rsidRDefault="00BB75BA" w:rsidP="007328CD">
      <w:pPr>
        <w:spacing w:line="200" w:lineRule="exact"/>
        <w:ind w:right="1402"/>
        <w:rPr>
          <w:rFonts w:ascii="Calibri Light" w:hAnsi="Calibri Light" w:cs="Calibri Light"/>
          <w:lang w:val="en-GB"/>
        </w:rPr>
      </w:pPr>
    </w:p>
    <w:p w14:paraId="23530303" w14:textId="5518A129" w:rsidR="00BB75BA" w:rsidRPr="00BD1829" w:rsidRDefault="00BB75BA" w:rsidP="007328CD">
      <w:pPr>
        <w:spacing w:line="200" w:lineRule="exact"/>
        <w:ind w:right="1402"/>
        <w:rPr>
          <w:rFonts w:ascii="Calibri Light" w:hAnsi="Calibri Light" w:cs="Calibri Light"/>
          <w:lang w:val="en-GB"/>
        </w:rPr>
      </w:pPr>
    </w:p>
    <w:p w14:paraId="1AA44368" w14:textId="77777777" w:rsidR="00375232" w:rsidRPr="00BD1829" w:rsidRDefault="00375232" w:rsidP="007328CD">
      <w:pPr>
        <w:spacing w:line="200" w:lineRule="exact"/>
        <w:ind w:right="1402"/>
        <w:rPr>
          <w:rFonts w:ascii="Calibri Light" w:hAnsi="Calibri Light" w:cs="Calibri Light"/>
          <w:lang w:val="en-GB"/>
        </w:rPr>
      </w:pPr>
    </w:p>
    <w:p w14:paraId="54CA5AB5" w14:textId="110325E0" w:rsidR="00375232" w:rsidRPr="009B094B"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Extraterritorial obligations</w:t>
      </w:r>
    </w:p>
    <w:p w14:paraId="3D9DDF0D" w14:textId="07909227" w:rsidR="00375232" w:rsidRPr="00FF12F3" w:rsidRDefault="00375232" w:rsidP="00BD1829">
      <w:pPr>
        <w:spacing w:line="200" w:lineRule="exact"/>
        <w:ind w:right="1402"/>
        <w:rPr>
          <w:rFonts w:ascii="Calibri Light" w:eastAsia="Calibri" w:hAnsi="Calibri Light" w:cs="Calibri Light"/>
          <w:sz w:val="22"/>
          <w:szCs w:val="22"/>
          <w:lang w:val="en-GB"/>
        </w:rPr>
      </w:pPr>
    </w:p>
    <w:p w14:paraId="1D5FEA63" w14:textId="77777777" w:rsidR="009B094B" w:rsidRPr="009B094B"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Ensure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that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multinational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corporations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based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Switzerland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their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subsidiaries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abroad comply with human rights and environmental standards.</w:t>
      </w:r>
      <w:r w:rsidR="002F6AB1"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Violations against these standards must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have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consequences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lastRenderedPageBreak/>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corporations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must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be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held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accountable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for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human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rights violations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environmental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damage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caused. Binding</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legal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instruments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are</w:t>
      </w:r>
      <w:r w:rsidR="00C028D7" w:rsidRPr="009A6B31">
        <w:rPr>
          <w:rFonts w:ascii="Calibri Light" w:hAnsi="Calibri Light" w:cs="Calibri Light"/>
          <w:sz w:val="22"/>
          <w:szCs w:val="22"/>
          <w:lang w:val="en-GB"/>
        </w:rPr>
        <w:t xml:space="preserve"> </w:t>
      </w:r>
      <w:r w:rsidR="009B094B" w:rsidRPr="009B094B">
        <w:rPr>
          <w:rFonts w:ascii="Calibri Light" w:hAnsi="Calibri Light" w:cs="Calibri Light"/>
          <w:sz w:val="22"/>
          <w:szCs w:val="22"/>
          <w:lang w:val="en-GB"/>
        </w:rPr>
        <w:t xml:space="preserve">necessary; voluntary commitments to corporate social responsibility are not enough. </w:t>
      </w:r>
    </w:p>
    <w:p w14:paraId="02FB656C" w14:textId="77777777" w:rsidR="00365225" w:rsidRDefault="00365225" w:rsidP="007328CD">
      <w:pPr>
        <w:spacing w:line="300" w:lineRule="atLeast"/>
        <w:ind w:left="114" w:right="1402"/>
        <w:jc w:val="both"/>
        <w:rPr>
          <w:rFonts w:ascii="Calibri Light" w:hAnsi="Calibri Light" w:cs="Calibri Light"/>
          <w:sz w:val="22"/>
          <w:szCs w:val="22"/>
          <w:lang w:val="en-GB"/>
        </w:rPr>
      </w:pPr>
    </w:p>
    <w:p w14:paraId="72758C91" w14:textId="021F39DC" w:rsidR="00375232" w:rsidRPr="009A6B31" w:rsidRDefault="009B094B" w:rsidP="007328CD">
      <w:pPr>
        <w:ind w:left="114" w:right="1402"/>
        <w:rPr>
          <w:rFonts w:ascii="Calibri Light" w:hAnsi="Calibri Light" w:cs="Calibri Light"/>
          <w:sz w:val="46"/>
          <w:szCs w:val="46"/>
          <w:lang w:val="en-GB"/>
        </w:rPr>
      </w:pPr>
      <w:r w:rsidRPr="00365225">
        <w:rPr>
          <w:rFonts w:ascii="Calibri Light" w:hAnsi="Calibri Light" w:cs="Calibri Light"/>
          <w:sz w:val="46"/>
          <w:szCs w:val="46"/>
          <w:lang w:val="en-GB"/>
        </w:rPr>
        <w:t xml:space="preserve">Women, </w:t>
      </w:r>
      <w:proofErr w:type="gramStart"/>
      <w:r w:rsidRPr="00365225">
        <w:rPr>
          <w:rFonts w:ascii="Calibri Light" w:hAnsi="Calibri Light" w:cs="Calibri Light"/>
          <w:sz w:val="46"/>
          <w:szCs w:val="46"/>
          <w:lang w:val="en-GB"/>
        </w:rPr>
        <w:t>peace</w:t>
      </w:r>
      <w:proofErr w:type="gramEnd"/>
      <w:r w:rsidRPr="00365225">
        <w:rPr>
          <w:rFonts w:ascii="Calibri Light" w:hAnsi="Calibri Light" w:cs="Calibri Light"/>
          <w:sz w:val="46"/>
          <w:szCs w:val="46"/>
          <w:lang w:val="en-GB"/>
        </w:rPr>
        <w:t xml:space="preserve"> and security (WPS)</w:t>
      </w:r>
    </w:p>
    <w:p w14:paraId="229E8A98" w14:textId="77777777" w:rsidR="00375232" w:rsidRPr="00365225" w:rsidRDefault="00375232" w:rsidP="00BD1829">
      <w:pPr>
        <w:spacing w:line="200" w:lineRule="exact"/>
        <w:ind w:right="1402"/>
        <w:rPr>
          <w:rFonts w:ascii="Calibri Light" w:hAnsi="Calibri Light" w:cs="Calibri Light"/>
          <w:sz w:val="22"/>
          <w:szCs w:val="22"/>
          <w:lang w:val="en-GB"/>
        </w:rPr>
      </w:pPr>
    </w:p>
    <w:p w14:paraId="2FB04282" w14:textId="4C976A87" w:rsidR="00365225" w:rsidRPr="007328CD" w:rsidRDefault="00CE0948" w:rsidP="007328CD">
      <w:pPr>
        <w:spacing w:line="286" w:lineRule="auto"/>
        <w:ind w:left="114" w:right="1402"/>
        <w:rPr>
          <w:rFonts w:ascii="Calibri Light" w:eastAsia="Calibri" w:hAnsi="Calibri Light" w:cs="Calibri Light"/>
          <w:sz w:val="22"/>
          <w:szCs w:val="22"/>
          <w:lang w:val="en-GB"/>
        </w:rPr>
      </w:pPr>
      <w:r w:rsidRPr="00365225">
        <w:rPr>
          <w:rFonts w:ascii="Calibri Light" w:eastAsia="Calibri" w:hAnsi="Calibri Light" w:cs="Calibri Light"/>
          <w:sz w:val="22"/>
          <w:szCs w:val="22"/>
          <w:u w:val="single" w:color="000000"/>
          <w:lang w:val="en-GB"/>
        </w:rPr>
        <w:t>Arms (trade) and sexualised and gender-based violence (SGBV)</w:t>
      </w:r>
      <w:r w:rsidRPr="00365225">
        <w:rPr>
          <w:rFonts w:ascii="Calibri Light" w:eastAsia="Calibri" w:hAnsi="Calibri Light" w:cs="Calibri Light"/>
          <w:sz w:val="22"/>
          <w:szCs w:val="22"/>
          <w:lang w:val="en-GB"/>
        </w:rPr>
        <w:t xml:space="preserve"> </w:t>
      </w:r>
    </w:p>
    <w:p w14:paraId="3409B9E4" w14:textId="434A617D" w:rsidR="00375232" w:rsidRP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Limit</w:t>
      </w:r>
      <w:r w:rsidRPr="00365225">
        <w:rPr>
          <w:rFonts w:ascii="Calibri Light" w:hAnsi="Calibri Light" w:cs="Calibri Light"/>
          <w:sz w:val="22"/>
          <w:szCs w:val="22"/>
          <w:lang w:val="en-GB"/>
        </w:rPr>
        <w:t xml:space="preserve"> access to (fire)arms in Switzerland.</w:t>
      </w:r>
    </w:p>
    <w:p w14:paraId="00F9C97D" w14:textId="32ACE4A7" w:rsidR="00365225" w:rsidRP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Commission</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an</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in-depth</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independent</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study</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on</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the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link</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between</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the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arms</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trade,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 xml:space="preserve">arms </w:t>
      </w:r>
      <w:proofErr w:type="gramStart"/>
      <w:r w:rsidRPr="00365225">
        <w:rPr>
          <w:rFonts w:ascii="Calibri Light" w:hAnsi="Calibri Light" w:cs="Calibri Light"/>
          <w:sz w:val="22"/>
          <w:szCs w:val="22"/>
          <w:lang w:val="en-GB"/>
        </w:rPr>
        <w:t>possession</w:t>
      </w:r>
      <w:proofErr w:type="gramEnd"/>
      <w:r w:rsidRPr="00365225">
        <w:rPr>
          <w:rFonts w:ascii="Calibri Light" w:hAnsi="Calibri Light" w:cs="Calibri Light"/>
          <w:sz w:val="22"/>
          <w:szCs w:val="22"/>
          <w:lang w:val="en-GB"/>
        </w:rPr>
        <w:t xml:space="preserve"> and gender-based-violence.</w:t>
      </w:r>
    </w:p>
    <w:p w14:paraId="4CF66F73" w14:textId="48CFB2B2" w:rsidR="00365225" w:rsidRPr="0000621B" w:rsidRDefault="00CE0948" w:rsidP="0000621B">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Consider</w:t>
      </w:r>
      <w:r w:rsidR="00C028D7" w:rsidRPr="00365225">
        <w:rPr>
          <w:rFonts w:ascii="Calibri Light" w:hAnsi="Calibri Light" w:cs="Calibri Light"/>
          <w:sz w:val="22"/>
          <w:szCs w:val="22"/>
          <w:lang w:val="en-GB"/>
        </w:rPr>
        <w:t xml:space="preserve"> </w:t>
      </w:r>
      <w:r w:rsidR="0000621B">
        <w:rPr>
          <w:rFonts w:ascii="Calibri Light" w:hAnsi="Calibri Light" w:cs="Calibri Light"/>
          <w:sz w:val="22"/>
          <w:szCs w:val="22"/>
          <w:lang w:val="en-GB"/>
        </w:rPr>
        <w:t>Switzerland’s</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conflicting</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position</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as</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both</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an</w:t>
      </w:r>
      <w:r w:rsidR="00C028D7" w:rsidRPr="00365225">
        <w:rPr>
          <w:rFonts w:ascii="Calibri Light" w:hAnsi="Calibri Light" w:cs="Calibri Light"/>
          <w:sz w:val="22"/>
          <w:szCs w:val="22"/>
          <w:lang w:val="en-GB"/>
        </w:rPr>
        <w:t xml:space="preserve"> </w:t>
      </w:r>
      <w:proofErr w:type="gramStart"/>
      <w:r w:rsidRPr="00365225">
        <w:rPr>
          <w:rFonts w:ascii="Calibri Light" w:hAnsi="Calibri Light" w:cs="Calibri Light"/>
          <w:sz w:val="22"/>
          <w:szCs w:val="22"/>
          <w:lang w:val="en-GB"/>
        </w:rPr>
        <w:t>arms</w:t>
      </w:r>
      <w:proofErr w:type="gramEnd"/>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exporting</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country</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and</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a</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defendant</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of human rights.</w:t>
      </w:r>
    </w:p>
    <w:p w14:paraId="64171BAC" w14:textId="093287E4" w:rsidR="00375232" w:rsidRPr="00365225"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Develop</w:t>
      </w:r>
      <w:r w:rsidRPr="00365225">
        <w:rPr>
          <w:rFonts w:ascii="Calibri Light" w:hAnsi="Calibri Light" w:cs="Calibri Light"/>
          <w:sz w:val="22"/>
          <w:szCs w:val="22"/>
          <w:lang w:val="en-GB"/>
        </w:rPr>
        <w:t xml:space="preserve"> a monitoring system to make sure that arms exports do not downgrade the safety of women in the receiving country </w:t>
      </w:r>
      <w:proofErr w:type="gramStart"/>
      <w:r w:rsidRPr="00365225">
        <w:rPr>
          <w:rFonts w:ascii="Calibri Light" w:hAnsi="Calibri Light" w:cs="Calibri Light"/>
          <w:sz w:val="22"/>
          <w:szCs w:val="22"/>
          <w:lang w:val="en-GB"/>
        </w:rPr>
        <w:t>at the moment</w:t>
      </w:r>
      <w:proofErr w:type="gramEnd"/>
      <w:r w:rsidRPr="00365225">
        <w:rPr>
          <w:rFonts w:ascii="Calibri Light" w:hAnsi="Calibri Light" w:cs="Calibri Light"/>
          <w:sz w:val="22"/>
          <w:szCs w:val="22"/>
          <w:lang w:val="en-GB"/>
        </w:rPr>
        <w:t xml:space="preserve"> of transaction or later.</w:t>
      </w:r>
    </w:p>
    <w:p w14:paraId="658D92EA" w14:textId="7DE094DC" w:rsidR="00375232" w:rsidRPr="00BD1829" w:rsidRDefault="00375232" w:rsidP="007328CD">
      <w:pPr>
        <w:spacing w:line="200" w:lineRule="exact"/>
        <w:ind w:right="1402"/>
        <w:rPr>
          <w:rFonts w:ascii="Calibri Light" w:hAnsi="Calibri Light" w:cs="Calibri Light"/>
          <w:lang w:val="en-GB"/>
        </w:rPr>
      </w:pPr>
    </w:p>
    <w:p w14:paraId="0349F766" w14:textId="0D55C81F" w:rsidR="00375232" w:rsidRPr="00BD1829" w:rsidRDefault="00375232" w:rsidP="00BD1829">
      <w:pPr>
        <w:spacing w:line="200" w:lineRule="exact"/>
        <w:ind w:right="1402"/>
        <w:rPr>
          <w:rFonts w:ascii="Calibri Light" w:hAnsi="Calibri Light" w:cs="Calibri Light"/>
          <w:lang w:val="en-GB"/>
        </w:rPr>
      </w:pPr>
    </w:p>
    <w:p w14:paraId="4796BE35" w14:textId="5DE86A1C" w:rsidR="00375232" w:rsidRPr="00365225" w:rsidRDefault="00CE0948" w:rsidP="007328CD">
      <w:pPr>
        <w:ind w:left="114" w:right="1402"/>
        <w:jc w:val="both"/>
        <w:rPr>
          <w:rFonts w:ascii="Calibri Light" w:eastAsia="Calibri" w:hAnsi="Calibri Light" w:cs="Calibri Light"/>
          <w:sz w:val="22"/>
          <w:szCs w:val="22"/>
          <w:lang w:val="en-GB"/>
        </w:rPr>
      </w:pPr>
      <w:r w:rsidRPr="00365225">
        <w:rPr>
          <w:rFonts w:ascii="Calibri Light" w:eastAsia="Calibri" w:hAnsi="Calibri Light" w:cs="Calibri Light"/>
          <w:sz w:val="22"/>
          <w:szCs w:val="22"/>
          <w:u w:val="single" w:color="000000"/>
          <w:lang w:val="en-GB"/>
        </w:rPr>
        <w:t>Prevention of Violent Extremism (PVE)</w:t>
      </w:r>
    </w:p>
    <w:p w14:paraId="647D7804" w14:textId="4ADF694F" w:rsidR="00365225" w:rsidRP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Carefully</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consider</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the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recommendations</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regarding</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the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link</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of</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the WPS</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and</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PVE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agendas made in the civil society report in the context of the current Swiss NAP 1325.</w:t>
      </w:r>
      <w:r w:rsidR="00FF12F3" w:rsidRPr="00365225">
        <w:rPr>
          <w:rStyle w:val="Funotenzeichen"/>
          <w:rFonts w:ascii="Calibri Light" w:hAnsi="Calibri Light" w:cs="Calibri Light"/>
          <w:sz w:val="22"/>
          <w:szCs w:val="22"/>
          <w:lang w:val="en-GB"/>
        </w:rPr>
        <w:footnoteReference w:id="3"/>
      </w:r>
    </w:p>
    <w:p w14:paraId="74D4AED0" w14:textId="6235578D" w:rsidR="00365225" w:rsidRP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Analyse</w:t>
      </w:r>
      <w:r w:rsidRPr="00365225">
        <w:rPr>
          <w:rFonts w:ascii="Calibri Light" w:hAnsi="Calibri Light" w:cs="Calibri Light"/>
          <w:sz w:val="22"/>
          <w:szCs w:val="22"/>
          <w:lang w:val="en-GB"/>
        </w:rPr>
        <w:t xml:space="preserve"> gendered dynamics of conflicts,</w:t>
      </w:r>
      <w:r w:rsidR="009A6B31"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including the role of masculinities in the prevention and</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perpetration</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of</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violence.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Switzerland</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should</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be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cautious</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not</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to</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promote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violence prevention programming which reinforces gender stereotypes.</w:t>
      </w:r>
    </w:p>
    <w:p w14:paraId="66D92AF6" w14:textId="77777777" w:rsid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5904">
        <w:rPr>
          <w:rFonts w:ascii="Calibri Light" w:eastAsia="Calibri" w:hAnsi="Calibri Light" w:cs="Calibri Light"/>
          <w:sz w:val="22"/>
          <w:szCs w:val="22"/>
          <w:lang w:val="en-GB"/>
        </w:rPr>
        <w:t>Ensure</w:t>
      </w:r>
      <w:r w:rsidRPr="00365225">
        <w:rPr>
          <w:rFonts w:ascii="Calibri Light" w:hAnsi="Calibri Light" w:cs="Calibri Light"/>
          <w:sz w:val="22"/>
          <w:szCs w:val="22"/>
          <w:lang w:val="en-GB"/>
        </w:rPr>
        <w:t xml:space="preserve"> that the state’s legislation and police practices are not discriminatory and are in line with international human rights standards.</w:t>
      </w:r>
    </w:p>
    <w:p w14:paraId="52870600" w14:textId="77777777" w:rsid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28CD">
        <w:rPr>
          <w:rFonts w:ascii="Calibri Light" w:hAnsi="Calibri Light" w:cs="Calibri Light"/>
          <w:sz w:val="22"/>
          <w:szCs w:val="22"/>
          <w:lang w:val="en-GB"/>
        </w:rPr>
        <w:t>Recognise and combat the problem of racial profiling and police violence.</w:t>
      </w:r>
    </w:p>
    <w:p w14:paraId="4C401D9C" w14:textId="482F1D62" w:rsidR="00375232" w:rsidRP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28CD">
        <w:rPr>
          <w:rFonts w:ascii="Calibri Light" w:hAnsi="Calibri Light" w:cs="Calibri Light"/>
          <w:sz w:val="22"/>
          <w:szCs w:val="22"/>
          <w:lang w:val="en-GB"/>
        </w:rPr>
        <w:t>Address</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negative</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connotations</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and</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impacts</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of</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PVE</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and</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Counter Terrorism</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(CT)</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strategies, including the issue of shrinking civil society space and human rights violations caused by CT and PVE legislation and practice.</w:t>
      </w:r>
    </w:p>
    <w:p w14:paraId="52BCBD24" w14:textId="0AA2D2F7" w:rsidR="00375232" w:rsidRPr="00BD1829" w:rsidRDefault="00375232" w:rsidP="007328CD">
      <w:pPr>
        <w:spacing w:line="200" w:lineRule="exact"/>
        <w:ind w:right="1402"/>
        <w:rPr>
          <w:rFonts w:ascii="Calibri Light" w:hAnsi="Calibri Light" w:cs="Calibri Light"/>
          <w:lang w:val="en-GB"/>
        </w:rPr>
      </w:pPr>
    </w:p>
    <w:p w14:paraId="2DB0F541" w14:textId="6B269B91" w:rsidR="00375232" w:rsidRPr="00BD1829" w:rsidRDefault="00375232" w:rsidP="00BD1829">
      <w:pPr>
        <w:spacing w:line="200" w:lineRule="exact"/>
        <w:ind w:right="1402"/>
        <w:rPr>
          <w:rFonts w:ascii="Calibri Light" w:hAnsi="Calibri Light" w:cs="Calibri Light"/>
          <w:lang w:val="en-GB"/>
        </w:rPr>
      </w:pPr>
    </w:p>
    <w:p w14:paraId="7C346807" w14:textId="4414936D" w:rsidR="00365225" w:rsidRDefault="00CE0948" w:rsidP="004B4A9B">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Participation of women in peace processes</w:t>
      </w:r>
    </w:p>
    <w:p w14:paraId="49D55142" w14:textId="77777777" w:rsid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Take concrete steps to enable the participation of women and not only encourage doing so</w:t>
      </w:r>
      <w:r w:rsid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 stated in the Swiss NAP report).</w:t>
      </w:r>
    </w:p>
    <w:p w14:paraId="41AA9E53" w14:textId="12828D94" w:rsid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28CD">
        <w:rPr>
          <w:rFonts w:ascii="Calibri Light" w:hAnsi="Calibri Light" w:cs="Calibri Light"/>
          <w:sz w:val="22"/>
          <w:szCs w:val="22"/>
          <w:lang w:val="en-GB"/>
        </w:rPr>
        <w:t>Take measures to ensure participation from grassroots to senior levels.</w:t>
      </w:r>
    </w:p>
    <w:p w14:paraId="43A216B4" w14:textId="357E29C1" w:rsidR="00375232" w:rsidRP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28CD">
        <w:rPr>
          <w:rFonts w:ascii="Calibri Light" w:hAnsi="Calibri Light" w:cs="Calibri Light"/>
          <w:sz w:val="22"/>
          <w:szCs w:val="22"/>
          <w:lang w:val="en-GB"/>
        </w:rPr>
        <w:t>Include</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women</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in</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every</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decision-making</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process, which</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also</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applies</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to</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critical</w:t>
      </w:r>
      <w:r w:rsidR="00C028D7" w:rsidRPr="007328CD">
        <w:rPr>
          <w:rFonts w:ascii="Calibri Light" w:hAnsi="Calibri Light" w:cs="Calibri Light"/>
          <w:sz w:val="22"/>
          <w:szCs w:val="22"/>
          <w:lang w:val="en-GB"/>
        </w:rPr>
        <w:t xml:space="preserve"> </w:t>
      </w:r>
      <w:r w:rsidRPr="007328CD">
        <w:rPr>
          <w:rFonts w:ascii="Calibri Light" w:hAnsi="Calibri Light" w:cs="Calibri Light"/>
          <w:sz w:val="22"/>
          <w:szCs w:val="22"/>
          <w:lang w:val="en-GB"/>
        </w:rPr>
        <w:t>situations such as the COVID-19 pandemic.</w:t>
      </w:r>
    </w:p>
    <w:p w14:paraId="3A330C4A" w14:textId="68764675" w:rsidR="00FF12F3" w:rsidRPr="00BD1829" w:rsidRDefault="00FF12F3" w:rsidP="00BD1829">
      <w:pPr>
        <w:spacing w:line="200" w:lineRule="exact"/>
        <w:ind w:right="1402"/>
        <w:rPr>
          <w:rFonts w:ascii="Calibri Light" w:hAnsi="Calibri Light" w:cs="Calibri Light"/>
          <w:lang w:val="en-GB"/>
        </w:rPr>
      </w:pPr>
    </w:p>
    <w:p w14:paraId="1C79D6A4" w14:textId="5DB24798" w:rsidR="00FF12F3" w:rsidRDefault="00FF12F3" w:rsidP="00BD1829">
      <w:pPr>
        <w:spacing w:line="200" w:lineRule="exact"/>
        <w:ind w:right="1402"/>
        <w:rPr>
          <w:rFonts w:ascii="Calibri Light" w:hAnsi="Calibri Light" w:cs="Calibri Light"/>
          <w:lang w:val="en-GB"/>
        </w:rPr>
      </w:pPr>
    </w:p>
    <w:p w14:paraId="1B71755A" w14:textId="6AAFBD15" w:rsidR="00BD1829" w:rsidRDefault="00BD1829" w:rsidP="00BD1829">
      <w:pPr>
        <w:spacing w:line="200" w:lineRule="exact"/>
        <w:ind w:right="1402"/>
        <w:rPr>
          <w:rFonts w:ascii="Calibri Light" w:hAnsi="Calibri Light" w:cs="Calibri Light"/>
          <w:lang w:val="en-GB"/>
        </w:rPr>
      </w:pPr>
    </w:p>
    <w:p w14:paraId="72F5C217" w14:textId="5923E909" w:rsidR="00BD1829" w:rsidRDefault="00BD1829" w:rsidP="00BD1829">
      <w:pPr>
        <w:spacing w:line="200" w:lineRule="exact"/>
        <w:ind w:right="1402"/>
        <w:rPr>
          <w:rFonts w:ascii="Calibri Light" w:hAnsi="Calibri Light" w:cs="Calibri Light"/>
          <w:lang w:val="en-GB"/>
        </w:rPr>
      </w:pPr>
    </w:p>
    <w:p w14:paraId="51AFE1B3" w14:textId="63726B4A" w:rsidR="00BD1829" w:rsidRDefault="00BD1829" w:rsidP="00BD1829">
      <w:pPr>
        <w:spacing w:line="200" w:lineRule="exact"/>
        <w:ind w:right="1402"/>
        <w:rPr>
          <w:rFonts w:ascii="Calibri Light" w:hAnsi="Calibri Light" w:cs="Calibri Light"/>
          <w:lang w:val="en-GB"/>
        </w:rPr>
      </w:pPr>
    </w:p>
    <w:p w14:paraId="20BF95DD" w14:textId="77777777" w:rsidR="00365225" w:rsidRPr="00BD1829" w:rsidRDefault="00365225" w:rsidP="00BD1829">
      <w:pPr>
        <w:spacing w:line="200" w:lineRule="exact"/>
        <w:ind w:right="1402"/>
        <w:rPr>
          <w:rFonts w:ascii="Calibri Light" w:hAnsi="Calibri Light" w:cs="Calibri Light"/>
          <w:lang w:val="en-GB"/>
        </w:rPr>
      </w:pPr>
    </w:p>
    <w:p w14:paraId="6F0AFB3D" w14:textId="6A2D07D3" w:rsidR="00375232" w:rsidRDefault="00FF12F3" w:rsidP="007328CD">
      <w:pPr>
        <w:spacing w:line="440" w:lineRule="exact"/>
        <w:ind w:left="142" w:right="1402"/>
        <w:rPr>
          <w:rFonts w:ascii="Calibri Light" w:hAnsi="Calibri Light" w:cs="Calibri Light"/>
          <w:sz w:val="46"/>
          <w:szCs w:val="46"/>
          <w:lang w:val="en-GB"/>
        </w:rPr>
      </w:pPr>
      <w:r w:rsidRPr="009A6B31">
        <w:rPr>
          <w:rFonts w:ascii="Calibri Light" w:hAnsi="Calibri Light" w:cs="Calibri Light"/>
          <w:sz w:val="46"/>
          <w:szCs w:val="46"/>
          <w:lang w:val="en-GB"/>
        </w:rPr>
        <w:lastRenderedPageBreak/>
        <w:t>National machinery for the advancement of women</w:t>
      </w:r>
    </w:p>
    <w:p w14:paraId="5C92158C" w14:textId="77777777" w:rsidR="00BD1829" w:rsidRPr="00BD1829" w:rsidRDefault="00BD1829" w:rsidP="00BD1829">
      <w:pPr>
        <w:spacing w:line="200" w:lineRule="exact"/>
        <w:ind w:right="1402"/>
        <w:rPr>
          <w:rFonts w:ascii="Calibri Light" w:hAnsi="Calibri Light" w:cs="Calibri Light"/>
          <w:lang w:val="en-GB"/>
        </w:rPr>
      </w:pPr>
    </w:p>
    <w:p w14:paraId="2F76175A" w14:textId="77777777" w:rsid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365225">
        <w:rPr>
          <w:rFonts w:ascii="Calibri Light" w:hAnsi="Calibri Light" w:cs="Calibri Light"/>
          <w:sz w:val="22"/>
          <w:szCs w:val="22"/>
          <w:lang w:val="en-GB"/>
        </w:rPr>
        <w:t>Create, in law, an independent national human rights institution (NHRI) with the necessary broad mandate and financial autonomy to obtain A-status under the Paris Principles.</w:t>
      </w:r>
      <w:r w:rsidR="009A6B31"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Gender equality</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including</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SGBV</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should</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be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fully</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integrated</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in</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the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mandate</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and</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functioning</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of</w:t>
      </w:r>
      <w:r w:rsidR="00C028D7" w:rsidRPr="00365225">
        <w:rPr>
          <w:rFonts w:ascii="Calibri Light" w:hAnsi="Calibri Light" w:cs="Calibri Light"/>
          <w:sz w:val="22"/>
          <w:szCs w:val="22"/>
          <w:lang w:val="en-GB"/>
        </w:rPr>
        <w:t xml:space="preserve"> </w:t>
      </w:r>
      <w:r w:rsidRPr="00365225">
        <w:rPr>
          <w:rFonts w:ascii="Calibri Light" w:hAnsi="Calibri Light" w:cs="Calibri Light"/>
          <w:sz w:val="22"/>
          <w:szCs w:val="22"/>
          <w:lang w:val="en-GB"/>
        </w:rPr>
        <w:t>the NHRI.</w:t>
      </w:r>
    </w:p>
    <w:p w14:paraId="7A7D2E5B" w14:textId="4FD813A2" w:rsidR="00375232" w:rsidRPr="007328CD" w:rsidRDefault="00CE0948" w:rsidP="007328CD">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7328CD">
        <w:rPr>
          <w:rFonts w:ascii="Calibri Light" w:hAnsi="Calibri Light" w:cs="Calibri Light"/>
          <w:sz w:val="22"/>
          <w:szCs w:val="22"/>
          <w:lang w:val="en-GB"/>
        </w:rPr>
        <w:t>Every canton needs a specialist office for gender equality.</w:t>
      </w:r>
    </w:p>
    <w:p w14:paraId="4FB4026A" w14:textId="3A59915A" w:rsidR="00375232" w:rsidRPr="00BD1829" w:rsidRDefault="00375232" w:rsidP="007328CD">
      <w:pPr>
        <w:spacing w:line="200" w:lineRule="exact"/>
        <w:ind w:right="1402"/>
        <w:rPr>
          <w:rFonts w:ascii="Calibri Light" w:hAnsi="Calibri Light" w:cs="Calibri Light"/>
          <w:lang w:val="en-GB"/>
        </w:rPr>
      </w:pPr>
    </w:p>
    <w:p w14:paraId="47CD8C00" w14:textId="494B4B6E" w:rsidR="00375232" w:rsidRPr="00BD1829" w:rsidRDefault="00375232" w:rsidP="007328CD">
      <w:pPr>
        <w:spacing w:line="200" w:lineRule="exact"/>
        <w:ind w:right="1402"/>
        <w:rPr>
          <w:rFonts w:ascii="Calibri Light" w:hAnsi="Calibri Light" w:cs="Calibri Light"/>
          <w:lang w:val="en-GB"/>
        </w:rPr>
      </w:pPr>
    </w:p>
    <w:p w14:paraId="3380C0A1" w14:textId="77777777" w:rsidR="00375232" w:rsidRPr="00BD1829" w:rsidRDefault="00375232" w:rsidP="00BD1829">
      <w:pPr>
        <w:spacing w:line="200" w:lineRule="exact"/>
        <w:ind w:right="1402"/>
        <w:rPr>
          <w:rFonts w:ascii="Calibri Light" w:hAnsi="Calibri Light" w:cs="Calibri Light"/>
          <w:lang w:val="en-GB"/>
        </w:rPr>
      </w:pPr>
    </w:p>
    <w:p w14:paraId="17177854" w14:textId="472DC7E6" w:rsidR="00375232" w:rsidRDefault="00CE0948" w:rsidP="00FD1E1B">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Temporary special measures</w:t>
      </w:r>
    </w:p>
    <w:p w14:paraId="425A9919" w14:textId="77777777" w:rsidR="00BD1829" w:rsidRPr="00BD1829" w:rsidRDefault="00BD1829" w:rsidP="00BD1829">
      <w:pPr>
        <w:spacing w:line="200" w:lineRule="exact"/>
        <w:ind w:right="1402"/>
        <w:rPr>
          <w:rFonts w:ascii="Calibri Light" w:hAnsi="Calibri Light" w:cs="Calibri Light"/>
          <w:lang w:val="en-GB"/>
        </w:rPr>
      </w:pPr>
    </w:p>
    <w:p w14:paraId="3058B3CB" w14:textId="67FC36B8" w:rsidR="00375232" w:rsidRPr="00D22057" w:rsidRDefault="00CE0948" w:rsidP="00FD1E1B">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Introduce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time-bound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goals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quotas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for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areas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which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women,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including</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women with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disabilities,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Roma</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women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migrant,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asylum-seeking</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refugee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women,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 xml:space="preserve">are underrepresented or disadvantaged (political, </w:t>
      </w:r>
      <w:proofErr w:type="gramStart"/>
      <w:r w:rsidRPr="009A6B31">
        <w:rPr>
          <w:rFonts w:ascii="Calibri Light" w:hAnsi="Calibri Light" w:cs="Calibri Light"/>
          <w:sz w:val="22"/>
          <w:szCs w:val="22"/>
          <w:lang w:val="en-GB"/>
        </w:rPr>
        <w:t>public</w:t>
      </w:r>
      <w:proofErr w:type="gramEnd"/>
      <w:r w:rsidRPr="009A6B31">
        <w:rPr>
          <w:rFonts w:ascii="Calibri Light" w:hAnsi="Calibri Light" w:cs="Calibri Light"/>
          <w:sz w:val="22"/>
          <w:szCs w:val="22"/>
          <w:lang w:val="en-GB"/>
        </w:rPr>
        <w:t xml:space="preserve"> and private sectors).</w:t>
      </w:r>
    </w:p>
    <w:p w14:paraId="55F639DA" w14:textId="77777777" w:rsidR="00375232" w:rsidRPr="009A6B31" w:rsidRDefault="00375232" w:rsidP="007328CD">
      <w:pPr>
        <w:spacing w:line="200" w:lineRule="exact"/>
        <w:ind w:right="1402"/>
        <w:rPr>
          <w:rFonts w:ascii="Calibri Light" w:hAnsi="Calibri Light" w:cs="Calibri Light"/>
          <w:lang w:val="en-GB"/>
        </w:rPr>
      </w:pPr>
    </w:p>
    <w:p w14:paraId="6216487E" w14:textId="77777777" w:rsidR="00375232" w:rsidRPr="009A6B31" w:rsidRDefault="00375232" w:rsidP="007328CD">
      <w:pPr>
        <w:spacing w:line="200" w:lineRule="exact"/>
        <w:ind w:right="1402"/>
        <w:rPr>
          <w:rFonts w:ascii="Calibri Light" w:hAnsi="Calibri Light" w:cs="Calibri Light"/>
          <w:lang w:val="en-GB"/>
        </w:rPr>
      </w:pPr>
    </w:p>
    <w:p w14:paraId="0BE803FC" w14:textId="77777777" w:rsidR="00375232" w:rsidRPr="009A6B31" w:rsidRDefault="00375232" w:rsidP="007328CD">
      <w:pPr>
        <w:spacing w:line="200" w:lineRule="exact"/>
        <w:ind w:right="1402"/>
        <w:rPr>
          <w:rFonts w:ascii="Calibri Light" w:hAnsi="Calibri Light" w:cs="Calibri Light"/>
          <w:lang w:val="en-GB"/>
        </w:rPr>
      </w:pPr>
    </w:p>
    <w:p w14:paraId="5EED97D6" w14:textId="77777777" w:rsidR="00375232" w:rsidRPr="009A6B31"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Stereotypes</w:t>
      </w:r>
    </w:p>
    <w:p w14:paraId="5BE6DCE9" w14:textId="77777777" w:rsidR="00375232" w:rsidRPr="00BD1829" w:rsidRDefault="00375232" w:rsidP="00BD1829">
      <w:pPr>
        <w:spacing w:line="200" w:lineRule="exact"/>
        <w:ind w:right="1402"/>
        <w:rPr>
          <w:rFonts w:ascii="Calibri Light" w:hAnsi="Calibri Light" w:cs="Calibri Light"/>
          <w:lang w:val="en-GB"/>
        </w:rPr>
      </w:pPr>
    </w:p>
    <w:p w14:paraId="12CA1333" w14:textId="1702DDE4" w:rsidR="00244FEA" w:rsidRPr="00244FEA" w:rsidRDefault="00CE0948" w:rsidP="00244FEA">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Leisure time and sports</w:t>
      </w:r>
    </w:p>
    <w:p w14:paraId="5E7F85A7"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Collect data on gender distribution within the voluntary work sector in relation to basic and managerial tasks and on holiday regulations for young people (Art. 329e OR).</w:t>
      </w:r>
    </w:p>
    <w:p w14:paraId="5EC957E6"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Collect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data</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about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representation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migrant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women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and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women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with</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disabilities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in leisure activities.</w:t>
      </w:r>
    </w:p>
    <w:p w14:paraId="3FF3CE95"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Be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aware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different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forms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leisure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activities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w:t>
      </w:r>
      <w:proofErr w:type="gramStart"/>
      <w:r w:rsidRPr="00244FEA">
        <w:rPr>
          <w:rFonts w:ascii="Calibri Light" w:hAnsi="Calibri Light" w:cs="Calibri Light"/>
          <w:sz w:val="22"/>
          <w:szCs w:val="22"/>
          <w:lang w:val="en-GB"/>
        </w:rPr>
        <w:t>e.g.</w:t>
      </w:r>
      <w:proofErr w:type="gramEnd"/>
      <w:r w:rsidRPr="00244FEA">
        <w:rPr>
          <w:rFonts w:ascii="Calibri Light" w:hAnsi="Calibri Light" w:cs="Calibri Light"/>
          <w:sz w:val="22"/>
          <w:szCs w:val="22"/>
          <w:lang w:val="en-GB"/>
        </w:rPr>
        <w:t xml:space="preserve"> dance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classes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culture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clubs)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and support them in ways equal to soccer clubs and other well-known leisure activities.</w:t>
      </w:r>
    </w:p>
    <w:p w14:paraId="5355AF24"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w:t>
      </w:r>
      <w:proofErr w:type="spellStart"/>
      <w:r w:rsidRPr="00244FEA">
        <w:rPr>
          <w:rFonts w:ascii="Calibri Light" w:hAnsi="Calibri Light" w:cs="Calibri Light"/>
          <w:sz w:val="22"/>
          <w:szCs w:val="22"/>
          <w:lang w:val="en-GB"/>
        </w:rPr>
        <w:t>Jugend</w:t>
      </w:r>
      <w:proofErr w:type="spellEnd"/>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Sport” brochures</w:t>
      </w:r>
      <w:r w:rsidR="00C028D7" w:rsidRPr="00244FEA">
        <w:rPr>
          <w:rFonts w:ascii="Calibri Light" w:hAnsi="Calibri Light" w:cs="Calibri Light"/>
          <w:sz w:val="22"/>
          <w:szCs w:val="22"/>
          <w:lang w:val="en-GB"/>
        </w:rPr>
        <w:t xml:space="preserve"> </w:t>
      </w:r>
      <w:r w:rsidR="00B87D6A" w:rsidRPr="00244FEA">
        <w:rPr>
          <w:rFonts w:ascii="Calibri Light" w:hAnsi="Calibri Light" w:cs="Calibri Light"/>
          <w:sz w:val="22"/>
          <w:szCs w:val="22"/>
          <w:lang w:val="en-GB"/>
        </w:rPr>
        <w:t>must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be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checked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for</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gender-neutral</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presentation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and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 avoidance of stereotypical role models.</w:t>
      </w:r>
    </w:p>
    <w:p w14:paraId="1CA813CD"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Support and promote girls and women in non-stereotypical sports.</w:t>
      </w:r>
    </w:p>
    <w:p w14:paraId="1475AC18" w14:textId="77777777" w:rsidR="00244FEA" w:rsidRDefault="00244FEA"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In</w:t>
      </w:r>
      <w:r w:rsidR="00CE0948" w:rsidRPr="00244FEA">
        <w:rPr>
          <w:rFonts w:ascii="Calibri Light" w:hAnsi="Calibri Light" w:cs="Calibri Light"/>
          <w:sz w:val="22"/>
          <w:szCs w:val="22"/>
          <w:lang w:val="en-GB"/>
        </w:rPr>
        <w:t xml:space="preserve"> the context of</w:t>
      </w:r>
      <w:r w:rsidR="00B87D6A" w:rsidRPr="00244FEA">
        <w:rPr>
          <w:rFonts w:ascii="Calibri Light" w:hAnsi="Calibri Light" w:cs="Calibri Light"/>
          <w:sz w:val="22"/>
          <w:szCs w:val="22"/>
          <w:lang w:val="en-GB"/>
        </w:rPr>
        <w:t xml:space="preserve"> </w:t>
      </w:r>
      <w:r w:rsidR="00CE0948" w:rsidRPr="00244FEA">
        <w:rPr>
          <w:rFonts w:ascii="Calibri Light" w:hAnsi="Calibri Light" w:cs="Calibri Light"/>
          <w:sz w:val="22"/>
          <w:szCs w:val="22"/>
          <w:lang w:val="en-GB"/>
        </w:rPr>
        <w:t>“</w:t>
      </w:r>
      <w:proofErr w:type="spellStart"/>
      <w:r w:rsidR="00CE0948" w:rsidRPr="00244FEA">
        <w:rPr>
          <w:rFonts w:ascii="Calibri Light" w:hAnsi="Calibri Light" w:cs="Calibri Light"/>
          <w:sz w:val="22"/>
          <w:szCs w:val="22"/>
          <w:lang w:val="en-GB"/>
        </w:rPr>
        <w:t>Jugend</w:t>
      </w:r>
      <w:proofErr w:type="spellEnd"/>
      <w:r w:rsidR="00CE0948" w:rsidRPr="00244FEA">
        <w:rPr>
          <w:rFonts w:ascii="Calibri Light" w:hAnsi="Calibri Light" w:cs="Calibri Light"/>
          <w:sz w:val="22"/>
          <w:szCs w:val="22"/>
          <w:lang w:val="en-GB"/>
        </w:rPr>
        <w:t xml:space="preserve"> + Sport”</w:t>
      </w:r>
      <w:r w:rsidR="00B87D6A" w:rsidRPr="00244FEA">
        <w:rPr>
          <w:rFonts w:ascii="Calibri Light" w:hAnsi="Calibri Light" w:cs="Calibri Light"/>
          <w:sz w:val="22"/>
          <w:szCs w:val="22"/>
          <w:lang w:val="en-GB"/>
        </w:rPr>
        <w:t xml:space="preserve"> </w:t>
      </w:r>
      <w:r w:rsidR="00CE0948" w:rsidRPr="00244FEA">
        <w:rPr>
          <w:rFonts w:ascii="Calibri Light" w:hAnsi="Calibri Light" w:cs="Calibri Light"/>
          <w:sz w:val="22"/>
          <w:szCs w:val="22"/>
          <w:lang w:val="en-GB"/>
        </w:rPr>
        <w:t>make sure that female and male participants of sporting activities benefit equally from Federal subsidies.</w:t>
      </w:r>
    </w:p>
    <w:p w14:paraId="69C24940"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w:t>
      </w:r>
      <w:proofErr w:type="spellStart"/>
      <w:r w:rsidRPr="00244FEA">
        <w:rPr>
          <w:rFonts w:ascii="Calibri Light" w:hAnsi="Calibri Light" w:cs="Calibri Light"/>
          <w:sz w:val="22"/>
          <w:szCs w:val="22"/>
          <w:lang w:val="en-GB"/>
        </w:rPr>
        <w:t>Jugend</w:t>
      </w:r>
      <w:proofErr w:type="spellEnd"/>
      <w:r w:rsidRPr="00244FEA">
        <w:rPr>
          <w:rFonts w:ascii="Calibri Light" w:hAnsi="Calibri Light" w:cs="Calibri Light"/>
          <w:sz w:val="22"/>
          <w:szCs w:val="22"/>
          <w:lang w:val="en-GB"/>
        </w:rPr>
        <w:t xml:space="preserve"> + Sport”</w:t>
      </w:r>
      <w:r w:rsidR="00B87D6A" w:rsidRPr="00244FEA">
        <w:rPr>
          <w:rFonts w:ascii="Calibri Light" w:hAnsi="Calibri Light" w:cs="Calibri Light"/>
          <w:sz w:val="22"/>
          <w:szCs w:val="22"/>
          <w:lang w:val="en-GB"/>
        </w:rPr>
        <w:t xml:space="preserve"> </w:t>
      </w:r>
      <w:proofErr w:type="gramStart"/>
      <w:r w:rsidRPr="00244FEA">
        <w:rPr>
          <w:rFonts w:ascii="Calibri Light" w:hAnsi="Calibri Light" w:cs="Calibri Light"/>
          <w:sz w:val="22"/>
          <w:szCs w:val="22"/>
          <w:lang w:val="en-GB"/>
        </w:rPr>
        <w:t>has to</w:t>
      </w:r>
      <w:proofErr w:type="gramEnd"/>
      <w:r w:rsidRPr="00244FEA">
        <w:rPr>
          <w:rFonts w:ascii="Calibri Light" w:hAnsi="Calibri Light" w:cs="Calibri Light"/>
          <w:sz w:val="22"/>
          <w:szCs w:val="22"/>
          <w:lang w:val="en-GB"/>
        </w:rPr>
        <w:t xml:space="preserve"> make sure that stereotypical sporting activities attain greater gender equality.</w:t>
      </w:r>
    </w:p>
    <w:p w14:paraId="4A258EEE" w14:textId="5595AAB2" w:rsidR="00375232" w:rsidRP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Take measures to allow trans people’s participation in sports at all levels, free from violence and discrimination.</w:t>
      </w:r>
    </w:p>
    <w:p w14:paraId="1DE9288A" w14:textId="2B098B4C" w:rsidR="00375232" w:rsidRPr="009A6B31" w:rsidRDefault="00375232" w:rsidP="007328CD">
      <w:pPr>
        <w:spacing w:line="200" w:lineRule="exact"/>
        <w:ind w:right="1402"/>
        <w:rPr>
          <w:rFonts w:ascii="Calibri Light" w:hAnsi="Calibri Light" w:cs="Calibri Light"/>
          <w:lang w:val="en-GB"/>
        </w:rPr>
      </w:pPr>
    </w:p>
    <w:p w14:paraId="14C4F513" w14:textId="77777777" w:rsidR="00375232" w:rsidRPr="009A6B31" w:rsidRDefault="00375232" w:rsidP="00BD1829">
      <w:pPr>
        <w:spacing w:line="200" w:lineRule="exact"/>
        <w:ind w:right="1402"/>
        <w:rPr>
          <w:rFonts w:ascii="Calibri Light" w:hAnsi="Calibri Light" w:cs="Calibri Light"/>
          <w:lang w:val="en-GB"/>
        </w:rPr>
      </w:pPr>
    </w:p>
    <w:p w14:paraId="6962260C" w14:textId="58AA1490" w:rsidR="006C3FCD" w:rsidRPr="00244FEA" w:rsidRDefault="00CE0948" w:rsidP="00244FEA">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Religion</w:t>
      </w:r>
    </w:p>
    <w:p w14:paraId="5723FE88" w14:textId="64688CEB" w:rsidR="00375232" w:rsidRDefault="00CE0948" w:rsidP="00244FEA">
      <w:pPr>
        <w:pStyle w:val="Listenabsatz"/>
        <w:numPr>
          <w:ilvl w:val="0"/>
          <w:numId w:val="2"/>
        </w:numPr>
        <w:spacing w:before="9" w:line="286" w:lineRule="auto"/>
        <w:ind w:left="142" w:right="1402" w:hanging="568"/>
        <w:jc w:val="both"/>
        <w:rPr>
          <w:rFonts w:ascii="Calibri Light" w:eastAsia="Calibri" w:hAnsi="Calibri Light" w:cs="Calibri Light"/>
          <w:sz w:val="22"/>
          <w:szCs w:val="22"/>
          <w:lang w:val="en-GB"/>
        </w:rPr>
      </w:pPr>
      <w:r w:rsidRPr="00244FEA">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freedom</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religion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religious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communities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must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not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be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valued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higher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than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 constitutional principle of gender equality.</w:t>
      </w:r>
    </w:p>
    <w:p w14:paraId="6E270C39" w14:textId="0FE3C915" w:rsidR="006C3FCD" w:rsidRPr="00244FEA" w:rsidRDefault="006C3FCD" w:rsidP="00244FEA">
      <w:pPr>
        <w:spacing w:line="200" w:lineRule="exact"/>
        <w:ind w:right="1402"/>
        <w:rPr>
          <w:rFonts w:ascii="Calibri Light" w:hAnsi="Calibri Light" w:cs="Calibri Light"/>
          <w:lang w:val="en-GB"/>
        </w:rPr>
      </w:pPr>
    </w:p>
    <w:p w14:paraId="30A5EC44" w14:textId="29EBF92E" w:rsidR="00244FEA" w:rsidRDefault="00244FEA" w:rsidP="00244FEA">
      <w:pPr>
        <w:spacing w:line="200" w:lineRule="exact"/>
        <w:ind w:right="1402"/>
        <w:rPr>
          <w:rFonts w:ascii="Calibri Light" w:hAnsi="Calibri Light" w:cs="Calibri Light"/>
          <w:lang w:val="en-GB"/>
        </w:rPr>
      </w:pPr>
    </w:p>
    <w:p w14:paraId="5CC310B5" w14:textId="4264D608" w:rsidR="004733BA" w:rsidRDefault="004733BA" w:rsidP="00244FEA">
      <w:pPr>
        <w:spacing w:line="200" w:lineRule="exact"/>
        <w:ind w:right="1402"/>
        <w:rPr>
          <w:rFonts w:ascii="Calibri Light" w:hAnsi="Calibri Light" w:cs="Calibri Light"/>
          <w:lang w:val="en-GB"/>
        </w:rPr>
      </w:pPr>
    </w:p>
    <w:p w14:paraId="3173C86C" w14:textId="41DCB711" w:rsidR="004733BA" w:rsidRDefault="004733BA" w:rsidP="00244FEA">
      <w:pPr>
        <w:spacing w:line="200" w:lineRule="exact"/>
        <w:ind w:right="1402"/>
        <w:rPr>
          <w:rFonts w:ascii="Calibri Light" w:hAnsi="Calibri Light" w:cs="Calibri Light"/>
          <w:lang w:val="en-GB"/>
        </w:rPr>
      </w:pPr>
    </w:p>
    <w:p w14:paraId="4B67ED3A" w14:textId="6D04B30B" w:rsidR="004733BA" w:rsidRDefault="004733BA" w:rsidP="00244FEA">
      <w:pPr>
        <w:spacing w:line="200" w:lineRule="exact"/>
        <w:ind w:right="1402"/>
        <w:rPr>
          <w:rFonts w:ascii="Calibri Light" w:hAnsi="Calibri Light" w:cs="Calibri Light"/>
          <w:lang w:val="en-GB"/>
        </w:rPr>
      </w:pPr>
    </w:p>
    <w:p w14:paraId="68559931" w14:textId="77777777" w:rsidR="004733BA" w:rsidRPr="00244FEA" w:rsidRDefault="004733BA" w:rsidP="00244FEA">
      <w:pPr>
        <w:spacing w:line="200" w:lineRule="exact"/>
        <w:ind w:right="1402"/>
        <w:rPr>
          <w:rFonts w:ascii="Calibri Light" w:hAnsi="Calibri Light" w:cs="Calibri Light"/>
          <w:lang w:val="en-GB"/>
        </w:rPr>
      </w:pPr>
    </w:p>
    <w:p w14:paraId="1AE892DB"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lastRenderedPageBreak/>
        <w:t>Body image and representation</w:t>
      </w:r>
    </w:p>
    <w:p w14:paraId="533756D7" w14:textId="05EFB4F9" w:rsidR="00375232" w:rsidRPr="00646655" w:rsidRDefault="00CE0948" w:rsidP="00244FEA">
      <w:pPr>
        <w:pStyle w:val="Listenabsatz"/>
        <w:numPr>
          <w:ilvl w:val="0"/>
          <w:numId w:val="2"/>
        </w:numPr>
        <w:spacing w:before="9" w:line="286" w:lineRule="auto"/>
        <w:ind w:left="142" w:right="1402" w:hanging="568"/>
        <w:jc w:val="both"/>
        <w:rPr>
          <w:rFonts w:ascii="Calibri Light" w:eastAsia="Calibri" w:hAnsi="Calibri Light" w:cs="Calibri Light"/>
          <w:sz w:val="22"/>
          <w:szCs w:val="22"/>
          <w:lang w:val="en-GB"/>
        </w:rPr>
      </w:pPr>
      <w:r w:rsidRPr="009A6B31">
        <w:rPr>
          <w:rFonts w:ascii="Calibri Light" w:hAnsi="Calibri Light" w:cs="Calibri Light"/>
          <w:sz w:val="22"/>
          <w:szCs w:val="22"/>
          <w:lang w:val="en-GB"/>
        </w:rPr>
        <w:t>Commission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studies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to</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spread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knowledge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about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experiences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discrimination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 its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consequences</w:t>
      </w:r>
      <w:r w:rsidR="00646655" w:rsidRPr="00646655">
        <w:rPr>
          <w:rFonts w:ascii="Calibri Light" w:hAnsi="Calibri Light" w:cs="Calibri Light"/>
          <w:sz w:val="22"/>
          <w:szCs w:val="22"/>
          <w:lang w:val="en-GB"/>
        </w:rPr>
        <w:t xml:space="preserve"> </w:t>
      </w:r>
      <w:r w:rsidR="00646655">
        <w:rPr>
          <w:rFonts w:ascii="Calibri Light" w:hAnsi="Calibri Light" w:cs="Calibri Light"/>
          <w:sz w:val="22"/>
          <w:szCs w:val="22"/>
          <w:lang w:val="en-GB"/>
        </w:rPr>
        <w:t xml:space="preserve">based on stereotypical assumptions </w:t>
      </w:r>
      <w:r w:rsidR="00646655" w:rsidRPr="00646655">
        <w:rPr>
          <w:rFonts w:ascii="Calibri Light" w:hAnsi="Calibri Light" w:cs="Calibri Light"/>
          <w:sz w:val="22"/>
          <w:szCs w:val="22"/>
          <w:lang w:val="en-GB"/>
        </w:rPr>
        <w:t>of what a woman’s body must look like</w:t>
      </w:r>
      <w:r w:rsidR="00646655">
        <w:rPr>
          <w:rFonts w:ascii="Calibri Light" w:hAnsi="Calibri Light" w:cs="Calibri Light"/>
          <w:sz w:val="22"/>
          <w:szCs w:val="22"/>
          <w:lang w:val="en-GB"/>
        </w:rPr>
        <w:t xml:space="preserve"> (</w:t>
      </w:r>
      <w:r w:rsidR="00646655" w:rsidRPr="00646655">
        <w:rPr>
          <w:rFonts w:ascii="Calibri Light" w:hAnsi="Calibri Light" w:cs="Calibri Light"/>
          <w:sz w:val="22"/>
          <w:szCs w:val="22"/>
          <w:lang w:val="en-GB"/>
        </w:rPr>
        <w:t xml:space="preserve">body size, gender expression, sex characteristics, </w:t>
      </w:r>
      <w:proofErr w:type="gramStart"/>
      <w:r w:rsidR="00646655" w:rsidRPr="00646655">
        <w:rPr>
          <w:rFonts w:ascii="Calibri Light" w:hAnsi="Calibri Light" w:cs="Calibri Light"/>
          <w:sz w:val="22"/>
          <w:szCs w:val="22"/>
          <w:lang w:val="en-GB"/>
        </w:rPr>
        <w:t>age</w:t>
      </w:r>
      <w:proofErr w:type="gramEnd"/>
      <w:r w:rsidR="00646655" w:rsidRPr="00646655">
        <w:rPr>
          <w:rFonts w:ascii="Calibri Light" w:hAnsi="Calibri Light" w:cs="Calibri Light"/>
          <w:sz w:val="22"/>
          <w:szCs w:val="22"/>
          <w:lang w:val="en-GB"/>
        </w:rPr>
        <w:t xml:space="preserve"> or </w:t>
      </w:r>
      <w:r w:rsidR="00646655">
        <w:rPr>
          <w:rFonts w:ascii="Calibri Light" w:hAnsi="Calibri Light" w:cs="Calibri Light"/>
          <w:sz w:val="22"/>
          <w:szCs w:val="22"/>
          <w:lang w:val="en-GB"/>
        </w:rPr>
        <w:t>skin colour)</w:t>
      </w:r>
      <w:r w:rsidRPr="009A6B31">
        <w:rPr>
          <w:rFonts w:ascii="Calibri Light" w:hAnsi="Calibri Light" w:cs="Calibri Light"/>
          <w:sz w:val="22"/>
          <w:szCs w:val="22"/>
          <w:lang w:val="en-GB"/>
        </w:rPr>
        <w:t>, as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well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prevention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campaigns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against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such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discrimination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hate speech.</w:t>
      </w:r>
    </w:p>
    <w:p w14:paraId="57FE599F" w14:textId="52891617" w:rsidR="00646655" w:rsidRPr="00646655" w:rsidRDefault="00646655" w:rsidP="00646655">
      <w:pPr>
        <w:spacing w:line="200" w:lineRule="exact"/>
        <w:ind w:right="1402"/>
        <w:rPr>
          <w:rFonts w:ascii="Calibri Light" w:hAnsi="Calibri Light" w:cs="Calibri Light"/>
          <w:lang w:val="en-GB"/>
        </w:rPr>
      </w:pPr>
    </w:p>
    <w:p w14:paraId="7021415A" w14:textId="77777777" w:rsidR="00646655" w:rsidRPr="00646655" w:rsidRDefault="00646655" w:rsidP="00646655">
      <w:pPr>
        <w:spacing w:line="200" w:lineRule="exact"/>
        <w:ind w:right="1402"/>
        <w:rPr>
          <w:rFonts w:ascii="Calibri Light" w:hAnsi="Calibri Light" w:cs="Calibri Light"/>
          <w:lang w:val="en-GB"/>
        </w:rPr>
      </w:pPr>
    </w:p>
    <w:p w14:paraId="6216CC61" w14:textId="4DE5A3EB" w:rsidR="00375232" w:rsidRPr="00244FEA" w:rsidRDefault="00CE0948" w:rsidP="00244FEA">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Sexist reporting and advertising in the media</w:t>
      </w:r>
    </w:p>
    <w:p w14:paraId="1D18C882" w14:textId="4ED072A7" w:rsidR="00244FEA" w:rsidRDefault="00B87D6A"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Challenge</w:t>
      </w:r>
      <w:r w:rsidRPr="009A6B31">
        <w:rPr>
          <w:rFonts w:ascii="Calibri Light" w:hAnsi="Calibri Light" w:cs="Calibri Light"/>
          <w:sz w:val="22"/>
          <w:szCs w:val="22"/>
          <w:lang w:val="en-GB"/>
        </w:rPr>
        <w:t xml:space="preserve"> stereotypical and harmful representation of LGBTIQ and persons with disabilities and the discrimination against them.</w:t>
      </w:r>
    </w:p>
    <w:p w14:paraId="7B86B885" w14:textId="2DCB54D9" w:rsidR="00244FEA" w:rsidRDefault="00B87D6A"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 xml:space="preserve">Develop specific means to eliminate discriminatory stereotypes against women, </w:t>
      </w:r>
      <w:proofErr w:type="gramStart"/>
      <w:r w:rsidRPr="00244FEA">
        <w:rPr>
          <w:rFonts w:ascii="Calibri Light" w:hAnsi="Calibri Light" w:cs="Calibri Light"/>
          <w:sz w:val="22"/>
          <w:szCs w:val="22"/>
          <w:lang w:val="en-GB"/>
        </w:rPr>
        <w:t>in particular regarding</w:t>
      </w:r>
      <w:proofErr w:type="gramEnd"/>
      <w:r w:rsidRPr="00244FEA">
        <w:rPr>
          <w:rFonts w:ascii="Calibri Light" w:hAnsi="Calibri Light" w:cs="Calibri Light"/>
          <w:sz w:val="22"/>
          <w:szCs w:val="22"/>
          <w:lang w:val="en-GB"/>
        </w:rPr>
        <w:t xml:space="preserve"> the establishment of an education strategy for media professionals.</w:t>
      </w:r>
    </w:p>
    <w:p w14:paraId="7187C5D2" w14:textId="6C82DD0D" w:rsidR="00244FEA" w:rsidRDefault="00B87D6A"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Prohibit sexist advertising promoting discrimination and violence, especially against women. This requires effective institutional instruments in addition to the existing commission.</w:t>
      </w:r>
    </w:p>
    <w:p w14:paraId="6E1D3545" w14:textId="73671BDA" w:rsidR="00B87D6A" w:rsidRPr="00244FEA" w:rsidRDefault="00B87D6A"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Provide basic training for PR professionals and journalists on the topic of violence against women.</w:t>
      </w:r>
    </w:p>
    <w:p w14:paraId="7601E979" w14:textId="3CDB9670" w:rsidR="00B87D6A" w:rsidRDefault="00B87D6A" w:rsidP="007328CD">
      <w:pPr>
        <w:spacing w:line="200" w:lineRule="exact"/>
        <w:ind w:right="1402"/>
        <w:rPr>
          <w:rFonts w:ascii="Calibri Light" w:hAnsi="Calibri Light" w:cs="Calibri Light"/>
          <w:lang w:val="en-GB"/>
        </w:rPr>
      </w:pPr>
    </w:p>
    <w:p w14:paraId="578C0EA5" w14:textId="77777777" w:rsidR="00375232" w:rsidRPr="00244FEA" w:rsidRDefault="00375232" w:rsidP="00244FEA">
      <w:pPr>
        <w:spacing w:line="200" w:lineRule="exact"/>
        <w:ind w:right="1402"/>
        <w:rPr>
          <w:rFonts w:ascii="Calibri Light" w:hAnsi="Calibri Light" w:cs="Calibri Light"/>
          <w:lang w:val="en-GB"/>
        </w:rPr>
      </w:pPr>
    </w:p>
    <w:p w14:paraId="331ABACA"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Culture and history</w:t>
      </w:r>
    </w:p>
    <w:p w14:paraId="4ECE8AC8"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Oblige historical institutions to produce documentation that illustrates women’s impact on cultural heritage and history.</w:t>
      </w:r>
    </w:p>
    <w:p w14:paraId="116445A5"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The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motion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19.3627</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calls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for</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development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concept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for</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women’s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museum</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or</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 house of women’s history yesterday – today – tomorrow.</w:t>
      </w:r>
      <w:r w:rsidR="006C3FCD"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 motion must be adopted by the Councils,</w:t>
      </w:r>
      <w:r w:rsidR="006C3FCD"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so the work on the history of women in Switzerland may be developed to counteract stereotypes and to replace them with a realistic perception.</w:t>
      </w:r>
    </w:p>
    <w:p w14:paraId="5E7C3D8F" w14:textId="53F8F88E" w:rsidR="00375232" w:rsidRP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The archiving of archival holdings by and about women must be guaranteed.</w:t>
      </w:r>
    </w:p>
    <w:p w14:paraId="5F52919B" w14:textId="77777777" w:rsidR="00375232" w:rsidRPr="009A6B31" w:rsidRDefault="00375232" w:rsidP="007328CD">
      <w:pPr>
        <w:spacing w:line="200" w:lineRule="exact"/>
        <w:ind w:right="1402"/>
        <w:rPr>
          <w:rFonts w:ascii="Calibri Light" w:hAnsi="Calibri Light" w:cs="Calibri Light"/>
          <w:lang w:val="en-GB"/>
        </w:rPr>
      </w:pPr>
    </w:p>
    <w:p w14:paraId="50036996" w14:textId="77777777" w:rsidR="00375232" w:rsidRPr="009A6B31" w:rsidRDefault="00375232" w:rsidP="007328CD">
      <w:pPr>
        <w:spacing w:line="200" w:lineRule="exact"/>
        <w:ind w:right="1402"/>
        <w:rPr>
          <w:rFonts w:ascii="Calibri Light" w:hAnsi="Calibri Light" w:cs="Calibri Light"/>
          <w:lang w:val="en-GB"/>
        </w:rPr>
      </w:pPr>
    </w:p>
    <w:p w14:paraId="2DF6786F" w14:textId="77777777" w:rsidR="00375232" w:rsidRPr="009A6B31" w:rsidRDefault="00375232" w:rsidP="00BD1829">
      <w:pPr>
        <w:spacing w:line="200" w:lineRule="exact"/>
        <w:ind w:right="1402"/>
        <w:rPr>
          <w:rFonts w:ascii="Calibri Light" w:hAnsi="Calibri Light" w:cs="Calibri Light"/>
          <w:lang w:val="en-GB"/>
        </w:rPr>
      </w:pPr>
    </w:p>
    <w:p w14:paraId="6377051A" w14:textId="77777777" w:rsidR="00375232" w:rsidRPr="009A6B31"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Harmful practices</w:t>
      </w:r>
    </w:p>
    <w:p w14:paraId="680B9AEC" w14:textId="77777777" w:rsidR="00375232" w:rsidRPr="009A6B31" w:rsidRDefault="00375232" w:rsidP="00BD1829">
      <w:pPr>
        <w:spacing w:line="200" w:lineRule="exact"/>
        <w:ind w:right="1402"/>
        <w:rPr>
          <w:rFonts w:ascii="Calibri Light" w:hAnsi="Calibri Light" w:cs="Calibri Light"/>
          <w:sz w:val="28"/>
          <w:szCs w:val="28"/>
          <w:lang w:val="en-GB"/>
        </w:rPr>
      </w:pPr>
    </w:p>
    <w:p w14:paraId="78EF0922" w14:textId="37AC1ED3" w:rsidR="00375232" w:rsidRPr="00244FEA" w:rsidRDefault="00CE0948" w:rsidP="00244FEA">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Female genital mutilation/cutting (FGM/C)</w:t>
      </w:r>
    </w:p>
    <w:p w14:paraId="134F5390"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Implement the measures from the Swiss government report of 11.2020 on FGM/C. Improve data and monitoring of FGM/C.</w:t>
      </w:r>
    </w:p>
    <w:p w14:paraId="7D2C4338"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Victim assistance needs to be available when FGM/C was done to the woman/girl at a time when she was not residing in Switzerland.</w:t>
      </w:r>
    </w:p>
    <w:p w14:paraId="186A7CBC" w14:textId="19A229DA" w:rsidR="00375232" w:rsidRP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Cantons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need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to</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increase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their</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measures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against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FGM/C</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in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coordination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with</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Swiss</w:t>
      </w:r>
    </w:p>
    <w:p w14:paraId="1FE30CBF" w14:textId="77777777" w:rsidR="00244FEA" w:rsidRDefault="00CE0948" w:rsidP="00244FEA">
      <w:pPr>
        <w:spacing w:before="47"/>
        <w:ind w:left="114" w:right="1402"/>
        <w:jc w:val="both"/>
        <w:rPr>
          <w:rFonts w:ascii="Calibri Light" w:hAnsi="Calibri Light" w:cs="Calibri Light"/>
          <w:sz w:val="22"/>
          <w:szCs w:val="22"/>
          <w:lang w:val="en-GB"/>
        </w:rPr>
      </w:pPr>
      <w:r w:rsidRPr="009A6B31">
        <w:rPr>
          <w:rFonts w:ascii="Calibri Light" w:hAnsi="Calibri Light" w:cs="Calibri Light"/>
          <w:sz w:val="22"/>
          <w:szCs w:val="22"/>
          <w:lang w:val="en-GB"/>
        </w:rPr>
        <w:t>Network against FGM/C.</w:t>
      </w:r>
    </w:p>
    <w:p w14:paraId="7C2846BC" w14:textId="0F392F94" w:rsidR="00375232" w:rsidRPr="009A6B31" w:rsidRDefault="00CE0948" w:rsidP="00244FEA">
      <w:pPr>
        <w:spacing w:before="47"/>
        <w:ind w:left="114" w:right="1402"/>
        <w:jc w:val="both"/>
        <w:rPr>
          <w:rFonts w:ascii="Calibri Light" w:hAnsi="Calibri Light" w:cs="Calibri Light"/>
          <w:sz w:val="22"/>
          <w:szCs w:val="22"/>
          <w:lang w:val="en-GB"/>
        </w:rPr>
      </w:pPr>
      <w:r w:rsidRPr="009A6B31">
        <w:rPr>
          <w:rFonts w:ascii="Calibri Light" w:hAnsi="Calibri Light" w:cs="Calibri Light"/>
          <w:sz w:val="22"/>
          <w:szCs w:val="22"/>
          <w:lang w:val="en-GB"/>
        </w:rPr>
        <w:t>FGM/C should be part of the curricula for the training of relevant (health) professionals.</w:t>
      </w:r>
    </w:p>
    <w:p w14:paraId="302E9508" w14:textId="77777777" w:rsidR="00375232" w:rsidRPr="009A6B31" w:rsidRDefault="00375232" w:rsidP="007328CD">
      <w:pPr>
        <w:spacing w:line="200" w:lineRule="exact"/>
        <w:ind w:right="1402"/>
        <w:rPr>
          <w:rFonts w:ascii="Calibri Light" w:hAnsi="Calibri Light" w:cs="Calibri Light"/>
          <w:lang w:val="en-GB"/>
        </w:rPr>
      </w:pPr>
    </w:p>
    <w:p w14:paraId="06181BC4" w14:textId="77777777" w:rsidR="00375232" w:rsidRPr="00244FEA" w:rsidRDefault="00375232" w:rsidP="00244FEA">
      <w:pPr>
        <w:spacing w:line="200" w:lineRule="exact"/>
        <w:ind w:right="1402"/>
        <w:rPr>
          <w:rFonts w:ascii="Calibri Light" w:hAnsi="Calibri Light" w:cs="Calibri Light"/>
          <w:lang w:val="en-GB"/>
        </w:rPr>
      </w:pPr>
    </w:p>
    <w:p w14:paraId="1D0F9813" w14:textId="19CDEE65" w:rsidR="00375232" w:rsidRPr="00244FEA" w:rsidRDefault="00CE0948" w:rsidP="00244FEA">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Intersex genital mutilation/cutting (IGM/C)</w:t>
      </w:r>
    </w:p>
    <w:p w14:paraId="44DF69F6"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Legally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ban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modification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sex</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characteristics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child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forced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sterilisation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 intersex girls in the Swiss Criminal Code.</w:t>
      </w:r>
      <w:r w:rsidR="008044C6">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Provide adequate compensation to intersex women and men affected by IGM/C.</w:t>
      </w:r>
    </w:p>
    <w:p w14:paraId="7DC0F39E"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lastRenderedPageBreak/>
        <w:t>Provide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detailed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and independent data</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IGM/C</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and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on any</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modifications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 sex characteristics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child, by</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age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time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intervention, sex, type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intervention, variation present, clinic of hormonal/surgical treatments since 2006.</w:t>
      </w:r>
    </w:p>
    <w:p w14:paraId="6EB7833F" w14:textId="77777777" w:rsidR="00244FEA" w:rsidRDefault="008044C6"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Provide families of intersex children with adequate counselling and peer-to-peer support.</w:t>
      </w:r>
    </w:p>
    <w:p w14:paraId="7B168C32" w14:textId="1A920431" w:rsidR="00375232" w:rsidRPr="00244FEA" w:rsidRDefault="008044C6"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Extend the retention period for medical records to a minimum of 40 years after a person comes of age.</w:t>
      </w:r>
    </w:p>
    <w:p w14:paraId="48F7C5BC" w14:textId="77777777" w:rsidR="00244FEA" w:rsidRDefault="00CE0948" w:rsidP="00244FEA">
      <w:pPr>
        <w:ind w:left="114" w:right="1402"/>
        <w:jc w:val="both"/>
        <w:rPr>
          <w:rFonts w:ascii="Calibri Light" w:hAnsi="Calibri Light" w:cs="Calibri Light"/>
          <w:sz w:val="22"/>
          <w:szCs w:val="22"/>
          <w:lang w:val="en-GB"/>
        </w:rPr>
      </w:pPr>
      <w:r w:rsidRPr="009A6B31">
        <w:rPr>
          <w:rFonts w:ascii="Calibri Light" w:hAnsi="Calibri Light" w:cs="Calibri Light"/>
          <w:sz w:val="22"/>
          <w:szCs w:val="22"/>
          <w:lang w:val="en-GB"/>
        </w:rPr>
        <w:t>Guarantee access to healthcare for adult intersex women (and men).</w:t>
      </w:r>
    </w:p>
    <w:p w14:paraId="35C36E2B" w14:textId="286F17FB" w:rsidR="00375232" w:rsidRPr="009A6B31"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Recognise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variations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sex</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characteristics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healthy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variation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human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body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 medical curricula.</w:t>
      </w:r>
    </w:p>
    <w:p w14:paraId="25662D88" w14:textId="77777777" w:rsidR="00375232" w:rsidRPr="009A6B31" w:rsidRDefault="00375232" w:rsidP="007328CD">
      <w:pPr>
        <w:spacing w:line="200" w:lineRule="exact"/>
        <w:ind w:right="1402"/>
        <w:rPr>
          <w:rFonts w:ascii="Calibri Light" w:hAnsi="Calibri Light" w:cs="Calibri Light"/>
          <w:lang w:val="en-GB"/>
        </w:rPr>
      </w:pPr>
    </w:p>
    <w:p w14:paraId="5BED7FF0" w14:textId="77777777" w:rsidR="00375232" w:rsidRPr="009A6B31" w:rsidRDefault="00375232" w:rsidP="00BD1829">
      <w:pPr>
        <w:spacing w:line="200" w:lineRule="exact"/>
        <w:ind w:right="1402"/>
        <w:rPr>
          <w:rFonts w:ascii="Calibri Light" w:hAnsi="Calibri Light" w:cs="Calibri Light"/>
          <w:lang w:val="en-GB"/>
        </w:rPr>
      </w:pPr>
    </w:p>
    <w:p w14:paraId="4152099B"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Forced and early marriage</w:t>
      </w:r>
    </w:p>
    <w:p w14:paraId="55534140"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Cancel the weighing of interests for 16- to 18-year-olds who have been married abroad. Set the moment when a marriage is concluded as the relevant point of reference. Implement automatic (legal) “curing” only after afflicted persons reach the age of 25 years. Launch sensitisation campaigns regarding religious weddings taking place before the civil</w:t>
      </w:r>
      <w:r w:rsidR="008044C6">
        <w:rPr>
          <w:rFonts w:ascii="Calibri Light" w:hAnsi="Calibri Light" w:cs="Calibri Light"/>
          <w:sz w:val="22"/>
          <w:szCs w:val="22"/>
          <w:lang w:val="en-GB"/>
        </w:rPr>
        <w:t xml:space="preserve"> </w:t>
      </w:r>
      <w:r w:rsidRPr="009A6B31">
        <w:rPr>
          <w:rFonts w:ascii="Calibri Light" w:hAnsi="Calibri Light" w:cs="Calibri Light"/>
          <w:sz w:val="22"/>
          <w:szCs w:val="22"/>
          <w:lang w:val="en-GB"/>
        </w:rPr>
        <w:t>marriage.</w:t>
      </w:r>
    </w:p>
    <w:p w14:paraId="1152A158" w14:textId="77777777" w:rsidR="00244FEA" w:rsidRDefault="008044C6"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Prohibit betrothals of minors in Switzerland.</w:t>
      </w:r>
    </w:p>
    <w:p w14:paraId="3485B5D9" w14:textId="349B47D1" w:rsidR="00375232" w:rsidRDefault="008044C6"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Extend the right to return for those persons who have been lured or brought abroad and held captive there for marriage/betrothal purposes.</w:t>
      </w:r>
    </w:p>
    <w:p w14:paraId="441EEEE6" w14:textId="633F651B" w:rsidR="00244FEA" w:rsidRPr="00BD1829" w:rsidRDefault="00244FEA" w:rsidP="00244FEA">
      <w:pPr>
        <w:spacing w:line="200" w:lineRule="exact"/>
        <w:ind w:right="1402"/>
        <w:rPr>
          <w:rFonts w:ascii="Calibri Light" w:hAnsi="Calibri Light" w:cs="Calibri Light"/>
          <w:lang w:val="en-GB"/>
        </w:rPr>
      </w:pPr>
    </w:p>
    <w:p w14:paraId="1216B24D" w14:textId="0BC2E042" w:rsidR="00244FEA" w:rsidRPr="00BD1829" w:rsidRDefault="00244FEA" w:rsidP="00244FEA">
      <w:pPr>
        <w:spacing w:line="200" w:lineRule="exact"/>
        <w:ind w:right="1402"/>
        <w:rPr>
          <w:rFonts w:ascii="Calibri Light" w:hAnsi="Calibri Light" w:cs="Calibri Light"/>
          <w:lang w:val="en-GB"/>
        </w:rPr>
      </w:pPr>
    </w:p>
    <w:p w14:paraId="4E2204DD" w14:textId="77777777" w:rsidR="00244FEA" w:rsidRPr="00BD1829" w:rsidRDefault="00244FEA" w:rsidP="00244FEA">
      <w:pPr>
        <w:spacing w:line="200" w:lineRule="exact"/>
        <w:ind w:right="1402"/>
        <w:rPr>
          <w:rFonts w:ascii="Calibri Light" w:hAnsi="Calibri Light" w:cs="Calibri Light"/>
          <w:lang w:val="en-GB"/>
        </w:rPr>
      </w:pPr>
    </w:p>
    <w:p w14:paraId="0AB197E6" w14:textId="2788C4EC" w:rsidR="00375232" w:rsidRPr="009A6B31" w:rsidRDefault="00CE0948" w:rsidP="007328CD">
      <w:pPr>
        <w:spacing w:before="33" w:line="500" w:lineRule="exact"/>
        <w:ind w:left="114" w:right="1402"/>
        <w:jc w:val="both"/>
        <w:rPr>
          <w:rFonts w:ascii="Calibri Light" w:hAnsi="Calibri Light" w:cs="Calibri Light"/>
          <w:sz w:val="46"/>
          <w:szCs w:val="46"/>
          <w:lang w:val="en-GB"/>
        </w:rPr>
      </w:pPr>
      <w:r w:rsidRPr="009A6B31">
        <w:rPr>
          <w:rFonts w:ascii="Calibri Light" w:hAnsi="Calibri Light" w:cs="Calibri Light"/>
          <w:position w:val="-2"/>
          <w:sz w:val="46"/>
          <w:szCs w:val="46"/>
          <w:lang w:val="en-GB"/>
        </w:rPr>
        <w:t>Gender-based</w:t>
      </w:r>
      <w:r w:rsidR="00C028D7" w:rsidRPr="009A6B31">
        <w:rPr>
          <w:rFonts w:ascii="Calibri Light" w:hAnsi="Calibri Light" w:cs="Calibri Light"/>
          <w:position w:val="-2"/>
          <w:sz w:val="46"/>
          <w:szCs w:val="46"/>
          <w:lang w:val="en-GB"/>
        </w:rPr>
        <w:t xml:space="preserve"> </w:t>
      </w:r>
      <w:r w:rsidRPr="009A6B31">
        <w:rPr>
          <w:rFonts w:ascii="Calibri Light" w:hAnsi="Calibri Light" w:cs="Calibri Light"/>
          <w:position w:val="-2"/>
          <w:sz w:val="46"/>
          <w:szCs w:val="46"/>
          <w:lang w:val="en-GB"/>
        </w:rPr>
        <w:t>violence</w:t>
      </w:r>
      <w:r w:rsidR="00C028D7" w:rsidRPr="009A6B31">
        <w:rPr>
          <w:rFonts w:ascii="Calibri Light" w:hAnsi="Calibri Light" w:cs="Calibri Light"/>
          <w:position w:val="-2"/>
          <w:sz w:val="46"/>
          <w:szCs w:val="46"/>
          <w:lang w:val="en-GB"/>
        </w:rPr>
        <w:t xml:space="preserve"> </w:t>
      </w:r>
      <w:r w:rsidRPr="009A6B31">
        <w:rPr>
          <w:rFonts w:ascii="Calibri Light" w:hAnsi="Calibri Light" w:cs="Calibri Light"/>
          <w:position w:val="-2"/>
          <w:sz w:val="46"/>
          <w:szCs w:val="46"/>
          <w:lang w:val="en-GB"/>
        </w:rPr>
        <w:t>against</w:t>
      </w:r>
      <w:r w:rsidR="00C028D7" w:rsidRPr="009A6B31">
        <w:rPr>
          <w:rFonts w:ascii="Calibri Light" w:hAnsi="Calibri Light" w:cs="Calibri Light"/>
          <w:position w:val="-2"/>
          <w:sz w:val="46"/>
          <w:szCs w:val="46"/>
          <w:lang w:val="en-GB"/>
        </w:rPr>
        <w:t xml:space="preserve"> </w:t>
      </w:r>
      <w:r w:rsidRPr="009A6B31">
        <w:rPr>
          <w:rFonts w:ascii="Calibri Light" w:hAnsi="Calibri Light" w:cs="Calibri Light"/>
          <w:position w:val="-2"/>
          <w:sz w:val="46"/>
          <w:szCs w:val="46"/>
          <w:lang w:val="en-GB"/>
        </w:rPr>
        <w:t>women</w:t>
      </w:r>
    </w:p>
    <w:p w14:paraId="2747BBDE" w14:textId="41A45A7F" w:rsidR="00375232" w:rsidRDefault="00CE0948" w:rsidP="00244FEA">
      <w:pPr>
        <w:spacing w:line="440" w:lineRule="exact"/>
        <w:ind w:left="114" w:right="1402"/>
        <w:jc w:val="both"/>
        <w:rPr>
          <w:rFonts w:ascii="Calibri Light" w:hAnsi="Calibri Light" w:cs="Calibri Light"/>
          <w:position w:val="1"/>
          <w:sz w:val="46"/>
          <w:szCs w:val="46"/>
          <w:lang w:val="en-GB"/>
        </w:rPr>
      </w:pPr>
      <w:r w:rsidRPr="009A6B31">
        <w:rPr>
          <w:rFonts w:ascii="Calibri Light" w:hAnsi="Calibri Light" w:cs="Calibri Light"/>
          <w:position w:val="1"/>
          <w:sz w:val="46"/>
          <w:szCs w:val="46"/>
          <w:lang w:val="en-GB"/>
        </w:rPr>
        <w:t>(GBV)</w:t>
      </w:r>
    </w:p>
    <w:p w14:paraId="59308118" w14:textId="77777777" w:rsidR="00BD1829" w:rsidRPr="00BD1829" w:rsidRDefault="00BD1829" w:rsidP="00BD1829">
      <w:pPr>
        <w:spacing w:line="200" w:lineRule="exact"/>
        <w:ind w:right="1402"/>
        <w:rPr>
          <w:rFonts w:ascii="Calibri Light" w:hAnsi="Calibri Light" w:cs="Calibri Light"/>
          <w:lang w:val="en-GB"/>
        </w:rPr>
      </w:pPr>
    </w:p>
    <w:p w14:paraId="19336240" w14:textId="26EA9F42" w:rsidR="009A0839" w:rsidRDefault="009A0839"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0839">
        <w:rPr>
          <w:rFonts w:ascii="Calibri Light" w:hAnsi="Calibri Light" w:cs="Calibri Light"/>
          <w:sz w:val="22"/>
          <w:szCs w:val="22"/>
          <w:lang w:val="en-GB"/>
        </w:rPr>
        <w:t>Provide systematic and inclusive data on sexualised violence (with reference to age, gender identity, including non-binary), gender expression, sexual orientation, intersex variations (VSC), disability, residence permit, the place of the incident (domestic/public/institutional, and home or centre for elderly or disabled people, asylum-seekers, or detention centres). Ensure that specific, adapted measures are taken. Ensure regular and systematic surveys on all sexualised violence, not only for cases of offences against the penal code. Only this way can the number of unreported cases be reduced, the true extent of GBV be recognised, and appropriate measures be taken.</w:t>
      </w:r>
    </w:p>
    <w:p w14:paraId="1B744114" w14:textId="2EEB6FF9"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Take measures to encourage the reporting of GBV,</w:t>
      </w:r>
      <w:r w:rsidR="00FF1826">
        <w:rPr>
          <w:rFonts w:ascii="Calibri Light" w:hAnsi="Calibri Light" w:cs="Calibri Light"/>
          <w:sz w:val="22"/>
          <w:szCs w:val="22"/>
          <w:lang w:val="en-GB"/>
        </w:rPr>
        <w:t xml:space="preserve"> </w:t>
      </w:r>
      <w:r w:rsidRPr="009A6B31">
        <w:rPr>
          <w:rFonts w:ascii="Calibri Light" w:hAnsi="Calibri Light" w:cs="Calibri Light"/>
          <w:sz w:val="22"/>
          <w:szCs w:val="22"/>
          <w:lang w:val="en-GB"/>
        </w:rPr>
        <w:t>including training police forces,</w:t>
      </w:r>
      <w:r w:rsidR="00FF1826">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prosecutors, and courts.</w:t>
      </w:r>
    </w:p>
    <w:p w14:paraId="7F1C6D80"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Conduct qualitative research on the diversity of GBV victims.</w:t>
      </w:r>
    </w:p>
    <w:p w14:paraId="4A06092E"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Insure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human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rights-based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approach, the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scientific</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quality</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and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sufficient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funding</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 report on violence against persons with disabilities in Switzerland.</w:t>
      </w:r>
      <w:r w:rsidR="00FF1826">
        <w:rPr>
          <w:rStyle w:val="Funotenzeichen"/>
          <w:rFonts w:ascii="Calibri Light" w:hAnsi="Calibri Light" w:cs="Calibri Light"/>
          <w:sz w:val="22"/>
          <w:szCs w:val="22"/>
          <w:lang w:val="en-GB"/>
        </w:rPr>
        <w:footnoteReference w:id="4"/>
      </w:r>
    </w:p>
    <w:p w14:paraId="74F94298"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Launch regular public and national campaigns against off- and online GBV that include the specific groups concerned.</w:t>
      </w:r>
    </w:p>
    <w:p w14:paraId="05A3EB48"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Ensure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mandatory</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training</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 xml:space="preserve">caregivers, </w:t>
      </w:r>
      <w:proofErr w:type="gramStart"/>
      <w:r w:rsidRPr="00244FEA">
        <w:rPr>
          <w:rFonts w:ascii="Calibri Light" w:hAnsi="Calibri Light" w:cs="Calibri Light"/>
          <w:sz w:val="22"/>
          <w:szCs w:val="22"/>
          <w:lang w:val="en-GB"/>
        </w:rPr>
        <w:t>security</w:t>
      </w:r>
      <w:proofErr w:type="gramEnd"/>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and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medical</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staff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GBV</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and</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violence against LGBTIQ.</w:t>
      </w:r>
    </w:p>
    <w:p w14:paraId="634F42B4"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Ensure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early</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identification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victims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violence, including</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early</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measures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for</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support and protection of the victims.</w:t>
      </w:r>
    </w:p>
    <w:p w14:paraId="77DB26DE" w14:textId="55456C0E" w:rsidR="00375232" w:rsidRP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lastRenderedPageBreak/>
        <w:t>Ensure early triage of all victims of violence to specialised services, regardless of where the violence happened and regardless of their residency status.</w:t>
      </w:r>
    </w:p>
    <w:p w14:paraId="2D6F1CBE" w14:textId="77777777" w:rsidR="00375232" w:rsidRPr="009A6B31" w:rsidRDefault="00375232" w:rsidP="007328CD">
      <w:pPr>
        <w:spacing w:line="200" w:lineRule="exact"/>
        <w:ind w:right="1402"/>
        <w:rPr>
          <w:rFonts w:ascii="Calibri Light" w:hAnsi="Calibri Light" w:cs="Calibri Light"/>
          <w:lang w:val="en-GB"/>
        </w:rPr>
      </w:pPr>
    </w:p>
    <w:p w14:paraId="1AAE75E0" w14:textId="77777777" w:rsidR="00375232" w:rsidRPr="009A6B31" w:rsidRDefault="00375232" w:rsidP="00BD1829">
      <w:pPr>
        <w:spacing w:line="200" w:lineRule="exact"/>
        <w:ind w:right="1402"/>
        <w:rPr>
          <w:rFonts w:ascii="Calibri Light" w:hAnsi="Calibri Light" w:cs="Calibri Light"/>
          <w:lang w:val="en-GB"/>
        </w:rPr>
      </w:pPr>
    </w:p>
    <w:p w14:paraId="2B8E4FB5" w14:textId="4449E2AB" w:rsidR="00FF1826" w:rsidRPr="00244FEA" w:rsidRDefault="00CE0948" w:rsidP="00244FEA">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Definition of rape</w:t>
      </w:r>
    </w:p>
    <w:p w14:paraId="7FDCC3D7"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 xml:space="preserve">Recognise in law any vaginal, </w:t>
      </w:r>
      <w:proofErr w:type="gramStart"/>
      <w:r w:rsidRPr="009A6B31">
        <w:rPr>
          <w:rFonts w:ascii="Calibri Light" w:hAnsi="Calibri Light" w:cs="Calibri Light"/>
          <w:sz w:val="22"/>
          <w:szCs w:val="22"/>
          <w:lang w:val="en-GB"/>
        </w:rPr>
        <w:t>oral</w:t>
      </w:r>
      <w:proofErr w:type="gramEnd"/>
      <w:r w:rsidRPr="009A6B31">
        <w:rPr>
          <w:rFonts w:ascii="Calibri Light" w:hAnsi="Calibri Light" w:cs="Calibri Light"/>
          <w:sz w:val="22"/>
          <w:szCs w:val="22"/>
          <w:lang w:val="en-GB"/>
        </w:rPr>
        <w:t xml:space="preserve"> or anal penetration without consent as rape, regardless of the gender identity and sex characteristics of the person concerned.</w:t>
      </w:r>
    </w:p>
    <w:p w14:paraId="65159AD0" w14:textId="7529F871" w:rsidR="004733BA" w:rsidRPr="009A0839" w:rsidRDefault="00CE0948" w:rsidP="009A0839">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Classify other serious sexual acts without consent as sexual assault (Art. 189)</w:t>
      </w:r>
      <w:r w:rsidR="00FF1826">
        <w:rPr>
          <w:rStyle w:val="Funotenzeichen"/>
          <w:rFonts w:ascii="Calibri Light" w:hAnsi="Calibri Light" w:cs="Calibri Light"/>
          <w:sz w:val="22"/>
          <w:szCs w:val="22"/>
          <w:lang w:val="en-GB"/>
        </w:rPr>
        <w:footnoteReference w:id="5"/>
      </w:r>
      <w:r w:rsidRPr="00244FEA">
        <w:rPr>
          <w:rFonts w:ascii="Calibri Light" w:hAnsi="Calibri Light" w:cs="Calibri Light"/>
          <w:sz w:val="22"/>
          <w:szCs w:val="22"/>
          <w:lang w:val="en-GB"/>
        </w:rPr>
        <w:t>.</w:t>
      </w:r>
    </w:p>
    <w:p w14:paraId="39C4F8FD" w14:textId="5490C51F" w:rsidR="004733BA" w:rsidRDefault="004733BA" w:rsidP="00244FEA">
      <w:pPr>
        <w:spacing w:line="200" w:lineRule="exact"/>
        <w:ind w:right="1402"/>
        <w:rPr>
          <w:rFonts w:ascii="Calibri Light" w:hAnsi="Calibri Light" w:cs="Calibri Light"/>
          <w:lang w:val="en-GB"/>
        </w:rPr>
      </w:pPr>
    </w:p>
    <w:p w14:paraId="50E70D7A" w14:textId="77777777" w:rsidR="004733BA" w:rsidRPr="00244FEA" w:rsidRDefault="004733BA" w:rsidP="00244FEA">
      <w:pPr>
        <w:spacing w:line="200" w:lineRule="exact"/>
        <w:ind w:right="1402"/>
        <w:rPr>
          <w:rFonts w:ascii="Calibri Light" w:hAnsi="Calibri Light" w:cs="Calibri Light"/>
          <w:lang w:val="en-GB"/>
        </w:rPr>
      </w:pPr>
    </w:p>
    <w:p w14:paraId="57A1A2E1"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National Action Plan (NAP)</w:t>
      </w:r>
    </w:p>
    <w:p w14:paraId="6FD885C5"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Build a NAP on off- and online GBV including dimensions of multiple discrimination (sexual orientation, gender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identity, age, nationality, disability, race, etc.)</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elaborate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specific measures.</w:t>
      </w:r>
    </w:p>
    <w:p w14:paraId="5C726B6C"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Provide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adequate human,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technical and financial</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resources for</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 implementation, monitoring and assessment of the NAP.</w:t>
      </w:r>
    </w:p>
    <w:p w14:paraId="2FA1CC6B"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Define harmful practices in the NAP.</w:t>
      </w:r>
    </w:p>
    <w:p w14:paraId="7ECE0763"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Include in the NAP measures to raise awareness about intersex variations (VSC) at all levels, including in medical curricula – and particularly FGM/C and IGM/C as harmful practices.</w:t>
      </w:r>
    </w:p>
    <w:p w14:paraId="06E92F7E" w14:textId="16E23312" w:rsidR="00375232" w:rsidRP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Include civil society actors in the elaboration and implementation of the NAP.</w:t>
      </w:r>
    </w:p>
    <w:p w14:paraId="3ACF9691" w14:textId="77777777" w:rsidR="00375232" w:rsidRPr="009A6B31" w:rsidRDefault="00375232" w:rsidP="007328CD">
      <w:pPr>
        <w:spacing w:line="200" w:lineRule="exact"/>
        <w:ind w:right="1402"/>
        <w:rPr>
          <w:rFonts w:ascii="Calibri Light" w:hAnsi="Calibri Light" w:cs="Calibri Light"/>
          <w:lang w:val="en-GB"/>
        </w:rPr>
      </w:pPr>
    </w:p>
    <w:p w14:paraId="48D00F71" w14:textId="77777777" w:rsidR="00375232" w:rsidRPr="00244FEA" w:rsidRDefault="00375232" w:rsidP="00244FEA">
      <w:pPr>
        <w:spacing w:line="200" w:lineRule="exact"/>
        <w:ind w:right="1402"/>
        <w:rPr>
          <w:rFonts w:ascii="Calibri Light" w:hAnsi="Calibri Light" w:cs="Calibri Light"/>
          <w:lang w:val="en-GB"/>
        </w:rPr>
      </w:pPr>
    </w:p>
    <w:p w14:paraId="3B39C3E1" w14:textId="6F057003" w:rsidR="00375232" w:rsidRPr="00244FEA" w:rsidRDefault="00CE0948" w:rsidP="00244FEA">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Training/sensitising authorities</w:t>
      </w:r>
    </w:p>
    <w:p w14:paraId="321C5AB7" w14:textId="284099CC" w:rsidR="00375232" w:rsidRPr="009A6B31"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Provide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regular, systematic, 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mandatory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training</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GBV</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discrimination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against</w:t>
      </w:r>
    </w:p>
    <w:p w14:paraId="48D73483" w14:textId="77777777" w:rsidR="00244FEA" w:rsidRDefault="00CE0948" w:rsidP="00244FEA">
      <w:pPr>
        <w:spacing w:before="47"/>
        <w:ind w:left="114" w:right="1402"/>
        <w:jc w:val="both"/>
        <w:rPr>
          <w:rFonts w:ascii="Calibri Light" w:hAnsi="Calibri Light" w:cs="Calibri Light"/>
          <w:sz w:val="22"/>
          <w:szCs w:val="22"/>
          <w:lang w:val="en-GB"/>
        </w:rPr>
      </w:pPr>
      <w:r w:rsidRPr="009A6B31">
        <w:rPr>
          <w:rFonts w:ascii="Calibri Light" w:hAnsi="Calibri Light" w:cs="Calibri Light"/>
          <w:sz w:val="22"/>
          <w:szCs w:val="22"/>
          <w:lang w:val="en-GB"/>
        </w:rPr>
        <w:t>LGBTIQ persons for state authorities and provision of binding guidelines.</w:t>
      </w:r>
    </w:p>
    <w:p w14:paraId="23148ACA"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Define privileges,</w:t>
      </w:r>
      <w:r w:rsidR="00244FEA">
        <w:rPr>
          <w:rFonts w:ascii="Calibri Light" w:hAnsi="Calibri Light" w:cs="Calibri Light"/>
          <w:sz w:val="22"/>
          <w:szCs w:val="22"/>
          <w:lang w:val="en-GB"/>
        </w:rPr>
        <w:t xml:space="preserve"> </w:t>
      </w:r>
      <w:r w:rsidRPr="009A6B31">
        <w:rPr>
          <w:rFonts w:ascii="Calibri Light" w:hAnsi="Calibri Light" w:cs="Calibri Light"/>
          <w:sz w:val="22"/>
          <w:szCs w:val="22"/>
          <w:lang w:val="en-GB"/>
        </w:rPr>
        <w:t>intersectionality,</w:t>
      </w:r>
      <w:r w:rsidR="00244FEA">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 multiple discriminations as part of compulsory training for new state employees and of continuous training programmes.</w:t>
      </w:r>
    </w:p>
    <w:p w14:paraId="75271C53" w14:textId="17D6B619" w:rsidR="00375232" w:rsidRP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Provide pedagogical material for all levels of school education on non-stereotypical roles, GBV and LGBTIQ.</w:t>
      </w:r>
    </w:p>
    <w:p w14:paraId="7876A21F" w14:textId="77777777" w:rsidR="00375232" w:rsidRPr="009A6B31" w:rsidRDefault="00375232" w:rsidP="007328CD">
      <w:pPr>
        <w:spacing w:line="200" w:lineRule="exact"/>
        <w:ind w:right="1402"/>
        <w:rPr>
          <w:rFonts w:ascii="Calibri Light" w:hAnsi="Calibri Light" w:cs="Calibri Light"/>
          <w:lang w:val="en-GB"/>
        </w:rPr>
      </w:pPr>
    </w:p>
    <w:p w14:paraId="7A3676C5" w14:textId="77777777" w:rsidR="00375232" w:rsidRPr="009A6B31" w:rsidRDefault="00375232" w:rsidP="00BD1829">
      <w:pPr>
        <w:spacing w:line="200" w:lineRule="exact"/>
        <w:ind w:right="1402"/>
        <w:rPr>
          <w:rFonts w:ascii="Calibri Light" w:hAnsi="Calibri Light" w:cs="Calibri Light"/>
          <w:lang w:val="en-GB"/>
        </w:rPr>
      </w:pPr>
    </w:p>
    <w:p w14:paraId="167758FB"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Hate crime</w:t>
      </w:r>
    </w:p>
    <w:p w14:paraId="1CE9F057" w14:textId="77777777" w:rsidR="00375232" w:rsidRPr="009A6B31"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Collect data for hate crime in cooperation with LGBTIQ NGOs. Take measures against anti-LGBTIQ hate crimes.</w:t>
      </w:r>
    </w:p>
    <w:p w14:paraId="55B60701" w14:textId="77777777" w:rsidR="00375232" w:rsidRPr="00244FEA" w:rsidRDefault="00375232" w:rsidP="00244FEA">
      <w:pPr>
        <w:spacing w:line="200" w:lineRule="exact"/>
        <w:ind w:right="1402"/>
        <w:rPr>
          <w:rFonts w:ascii="Calibri Light" w:hAnsi="Calibri Light" w:cs="Calibri Light"/>
          <w:lang w:val="en-GB"/>
        </w:rPr>
      </w:pPr>
    </w:p>
    <w:p w14:paraId="4337A38E" w14:textId="77777777" w:rsidR="00375232" w:rsidRPr="009A6B31" w:rsidRDefault="00375232" w:rsidP="007328CD">
      <w:pPr>
        <w:spacing w:line="200" w:lineRule="exact"/>
        <w:ind w:right="1402"/>
        <w:rPr>
          <w:rFonts w:ascii="Calibri Light" w:hAnsi="Calibri Light" w:cs="Calibri Light"/>
          <w:lang w:val="en-GB"/>
        </w:rPr>
      </w:pPr>
    </w:p>
    <w:p w14:paraId="488A5188"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Digital violence/hate speech</w:t>
      </w:r>
    </w:p>
    <w:p w14:paraId="66FA7661"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Consider all forms of off- and online expressions to be tackled by measures against GBV. Launch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awareness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campaigns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by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public</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institutions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with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input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from</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experts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peer</w:t>
      </w:r>
      <w:r w:rsid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groups/organisations.</w:t>
      </w:r>
    </w:p>
    <w:p w14:paraId="0861B8B2" w14:textId="77777777" w:rsid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Make sure that social media companies ensure the safety of their users.</w:t>
      </w:r>
    </w:p>
    <w:p w14:paraId="3F91067B" w14:textId="43E22361" w:rsidR="00375232" w:rsidRPr="00244FEA" w:rsidRDefault="00CE0948" w:rsidP="00244FEA">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244FEA">
        <w:rPr>
          <w:rFonts w:ascii="Calibri Light" w:hAnsi="Calibri Light" w:cs="Calibri Light"/>
          <w:sz w:val="22"/>
          <w:szCs w:val="22"/>
          <w:lang w:val="en-GB"/>
        </w:rPr>
        <w:t>Research</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the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number</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of</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hate-speech</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or</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violent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contents</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on</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platforms, trace</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short</w:t>
      </w:r>
      <w:r w:rsidR="00C028D7" w:rsidRPr="00244FEA">
        <w:rPr>
          <w:rFonts w:ascii="Calibri Light" w:hAnsi="Calibri Light" w:cs="Calibri Light"/>
          <w:sz w:val="22"/>
          <w:szCs w:val="22"/>
          <w:lang w:val="en-GB"/>
        </w:rPr>
        <w:t xml:space="preserve"> </w:t>
      </w:r>
      <w:r w:rsidRPr="00244FEA">
        <w:rPr>
          <w:rFonts w:ascii="Calibri Light" w:hAnsi="Calibri Light" w:cs="Calibri Light"/>
          <w:sz w:val="22"/>
          <w:szCs w:val="22"/>
          <w:lang w:val="en-GB"/>
        </w:rPr>
        <w:t>and long-term potential spikes to assess their connection to offline events.</w:t>
      </w:r>
    </w:p>
    <w:p w14:paraId="54CC8124" w14:textId="77777777" w:rsidR="004B27B7" w:rsidRPr="004B27B7" w:rsidRDefault="004B27B7" w:rsidP="004B27B7">
      <w:pPr>
        <w:spacing w:line="200" w:lineRule="exact"/>
        <w:ind w:right="1402"/>
        <w:rPr>
          <w:rFonts w:ascii="Calibri Light" w:hAnsi="Calibri Light" w:cs="Calibri Light"/>
          <w:lang w:val="en-GB"/>
        </w:rPr>
      </w:pPr>
    </w:p>
    <w:p w14:paraId="752ED3E7" w14:textId="7A5956D4" w:rsidR="004B27B7" w:rsidRDefault="004B27B7" w:rsidP="004B27B7">
      <w:pPr>
        <w:spacing w:line="200" w:lineRule="exact"/>
        <w:ind w:right="1402"/>
        <w:rPr>
          <w:rFonts w:ascii="Calibri Light" w:hAnsi="Calibri Light" w:cs="Calibri Light"/>
          <w:lang w:val="en-GB"/>
        </w:rPr>
      </w:pPr>
    </w:p>
    <w:p w14:paraId="5064ECAA" w14:textId="77777777" w:rsidR="000C11E4" w:rsidRPr="004B27B7" w:rsidRDefault="000C11E4" w:rsidP="004B27B7">
      <w:pPr>
        <w:spacing w:line="200" w:lineRule="exact"/>
        <w:ind w:right="1402"/>
        <w:rPr>
          <w:rFonts w:ascii="Calibri Light" w:hAnsi="Calibri Light" w:cs="Calibri Light"/>
          <w:lang w:val="en-GB"/>
        </w:rPr>
      </w:pPr>
    </w:p>
    <w:p w14:paraId="342ED58D" w14:textId="44831E51" w:rsidR="00375232" w:rsidRPr="009A6B31" w:rsidRDefault="00CE0948" w:rsidP="007328CD">
      <w:pPr>
        <w:spacing w:before="52"/>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lastRenderedPageBreak/>
        <w:t>Implementation of the Istanbul Convention</w:t>
      </w:r>
    </w:p>
    <w:p w14:paraId="5A173127"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Implement the IC fully and without discrimination for all victims of violence, independently of their residency status.</w:t>
      </w:r>
    </w:p>
    <w:p w14:paraId="3CACF26A"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Guarantee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access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to</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specialised</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support</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services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for</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women/girls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who</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suffered</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violence abroad.</w:t>
      </w:r>
    </w:p>
    <w:p w14:paraId="4A125E42" w14:textId="6C0CA899" w:rsidR="00375232" w:rsidRP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Withdraw the reservations on Art.59 IC regarding an independent residence status for victims of partner violence.</w:t>
      </w:r>
    </w:p>
    <w:p w14:paraId="3DB6D86D" w14:textId="77777777" w:rsidR="00375232" w:rsidRPr="009A6B31" w:rsidRDefault="00375232" w:rsidP="007328CD">
      <w:pPr>
        <w:spacing w:line="200" w:lineRule="exact"/>
        <w:ind w:right="1402"/>
        <w:rPr>
          <w:rFonts w:ascii="Calibri Light" w:hAnsi="Calibri Light" w:cs="Calibri Light"/>
          <w:lang w:val="en-GB"/>
        </w:rPr>
      </w:pPr>
    </w:p>
    <w:p w14:paraId="2A99AE42" w14:textId="77777777" w:rsidR="00375232" w:rsidRPr="009A6B31" w:rsidRDefault="00375232" w:rsidP="00BD1829">
      <w:pPr>
        <w:spacing w:line="200" w:lineRule="exact"/>
        <w:ind w:right="1402"/>
        <w:rPr>
          <w:rFonts w:ascii="Calibri Light" w:hAnsi="Calibri Light" w:cs="Calibri Light"/>
          <w:lang w:val="en-GB"/>
        </w:rPr>
      </w:pPr>
    </w:p>
    <w:p w14:paraId="3B509FB7" w14:textId="3B31815A" w:rsidR="00375232" w:rsidRPr="004B27B7" w:rsidRDefault="00CE0948" w:rsidP="004B27B7">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Protection</w:t>
      </w:r>
    </w:p>
    <w:p w14:paraId="087055B1"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Take measures to encourage the reporting of GBV.</w:t>
      </w:r>
    </w:p>
    <w:p w14:paraId="5E7180CC"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Provide all women and girls living in institutional settings, including residential homes and psychiatric hospitals, with information on their rights and on reporting procedures.</w:t>
      </w:r>
    </w:p>
    <w:p w14:paraId="4A579C5C"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Establish a low-threshold reporting procedure accessible for women and girls with all types of disabilities in all institutional settings that allows them to confidentially contact the nearest victim support service.</w:t>
      </w:r>
    </w:p>
    <w:p w14:paraId="68FDBF17" w14:textId="16EF4ADC"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 xml:space="preserve">Regularly and systematically monitor all institutional settings </w:t>
      </w:r>
      <w:r w:rsidR="004B27B7" w:rsidRPr="004B27B7">
        <w:rPr>
          <w:rFonts w:ascii="Calibri Light" w:hAnsi="Calibri Light" w:cs="Calibri Light"/>
          <w:sz w:val="22"/>
          <w:szCs w:val="22"/>
          <w:lang w:val="en-GB"/>
        </w:rPr>
        <w:t>to</w:t>
      </w:r>
      <w:r w:rsidRPr="004B27B7">
        <w:rPr>
          <w:rFonts w:ascii="Calibri Light" w:hAnsi="Calibri Light" w:cs="Calibri Light"/>
          <w:sz w:val="22"/>
          <w:szCs w:val="22"/>
          <w:lang w:val="en-GB"/>
        </w:rPr>
        <w:t xml:space="preserve"> prevent women and girls from abuse and violence.</w:t>
      </w:r>
    </w:p>
    <w:p w14:paraId="077E8114"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Ensure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adequate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provision</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and</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secure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funding</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for</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women’s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shelters, specific</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girls’ shelters, and specific LGBTIQ shelters throughout Switzerland.</w:t>
      </w:r>
    </w:p>
    <w:p w14:paraId="0E6EFD0A"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Ensure that shelters are accessible to women and girls with disabilities, refugees, substance users, mothers with adolescent sons and other groups with specific needs. Provide funding</w:t>
      </w:r>
      <w:r w:rsidR="004B27B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for specific infrastructure and training of staff. Provide funding for follow-up solutions.</w:t>
      </w:r>
    </w:p>
    <w:p w14:paraId="7DA203E2"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Ensure fully inclusive and accessible victim support services for all women and girls,</w:t>
      </w:r>
      <w:r w:rsid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including women</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living</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in</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institutions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(especially</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for</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elderly</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women,</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refugee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women,</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women</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with disabilities and incarcerated women). Provide specific staff training.</w:t>
      </w:r>
    </w:p>
    <w:p w14:paraId="1F5CA574" w14:textId="53B697F9" w:rsidR="00375232" w:rsidRP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Establish a 24-hour nationwide counselling service that is easily accessible for all, including for women and girls with all types of disabilities, and barrier-free websites.</w:t>
      </w:r>
    </w:p>
    <w:p w14:paraId="404419CC" w14:textId="77777777" w:rsidR="00375232" w:rsidRPr="009A6B31" w:rsidRDefault="00375232" w:rsidP="007328CD">
      <w:pPr>
        <w:spacing w:line="200" w:lineRule="exact"/>
        <w:ind w:right="1402"/>
        <w:rPr>
          <w:rFonts w:ascii="Calibri Light" w:hAnsi="Calibri Light" w:cs="Calibri Light"/>
          <w:lang w:val="en-GB"/>
        </w:rPr>
      </w:pPr>
    </w:p>
    <w:p w14:paraId="0F9E8BF7" w14:textId="77777777" w:rsidR="00375232" w:rsidRPr="009A6B31" w:rsidRDefault="00375232" w:rsidP="007328CD">
      <w:pPr>
        <w:spacing w:line="200" w:lineRule="exact"/>
        <w:ind w:right="1402"/>
        <w:rPr>
          <w:rFonts w:ascii="Calibri Light" w:hAnsi="Calibri Light" w:cs="Calibri Light"/>
          <w:lang w:val="en-GB"/>
        </w:rPr>
      </w:pPr>
    </w:p>
    <w:p w14:paraId="506C48F0" w14:textId="77777777" w:rsidR="00375232" w:rsidRPr="009A6B31" w:rsidRDefault="00375232" w:rsidP="007328CD">
      <w:pPr>
        <w:spacing w:line="200" w:lineRule="exact"/>
        <w:ind w:right="1402"/>
        <w:rPr>
          <w:rFonts w:ascii="Calibri Light" w:hAnsi="Calibri Light" w:cs="Calibri Light"/>
          <w:lang w:val="en-GB"/>
        </w:rPr>
      </w:pPr>
    </w:p>
    <w:p w14:paraId="65370098" w14:textId="2D167D2F" w:rsidR="00375232"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Human trafficking</w:t>
      </w:r>
    </w:p>
    <w:p w14:paraId="52CD3EC7" w14:textId="77777777" w:rsidR="00BD1829" w:rsidRPr="00BD1829" w:rsidRDefault="00BD1829" w:rsidP="00BD1829">
      <w:pPr>
        <w:spacing w:line="200" w:lineRule="exact"/>
        <w:ind w:right="1402"/>
        <w:rPr>
          <w:rFonts w:ascii="Calibri Light" w:hAnsi="Calibri Light" w:cs="Calibri Light"/>
          <w:lang w:val="en-GB"/>
        </w:rPr>
      </w:pPr>
    </w:p>
    <w:p w14:paraId="20E914D3" w14:textId="77777777" w:rsidR="00375232"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Ensure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that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all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victims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trafficking</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can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access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protection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specialised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assistance regardless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place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exploitation,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cantonal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responsibility,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residence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status,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disabilities, Dublin regulations or criminal proceedings.</w:t>
      </w:r>
    </w:p>
    <w:p w14:paraId="6D1FDEF7" w14:textId="60A82646" w:rsidR="004B27B7" w:rsidRPr="004B27B7" w:rsidRDefault="004B27B7" w:rsidP="004B27B7">
      <w:pPr>
        <w:spacing w:line="200" w:lineRule="exact"/>
        <w:ind w:right="1402"/>
        <w:rPr>
          <w:rFonts w:ascii="Calibri Light" w:hAnsi="Calibri Light" w:cs="Calibri Light"/>
          <w:lang w:val="en-GB"/>
        </w:rPr>
      </w:pPr>
    </w:p>
    <w:p w14:paraId="2DD14809" w14:textId="50C55DBB" w:rsidR="004B27B7" w:rsidRPr="004B27B7" w:rsidRDefault="004B27B7" w:rsidP="004B27B7">
      <w:pPr>
        <w:spacing w:line="200" w:lineRule="exact"/>
        <w:ind w:right="1402"/>
        <w:rPr>
          <w:rFonts w:ascii="Calibri Light" w:hAnsi="Calibri Light" w:cs="Calibri Light"/>
          <w:lang w:val="en-GB"/>
        </w:rPr>
      </w:pPr>
    </w:p>
    <w:p w14:paraId="3EA9AE51" w14:textId="77777777" w:rsidR="004B27B7" w:rsidRPr="004B27B7" w:rsidRDefault="004B27B7" w:rsidP="004B27B7">
      <w:pPr>
        <w:spacing w:line="200" w:lineRule="exact"/>
        <w:ind w:right="1402"/>
        <w:rPr>
          <w:rFonts w:ascii="Calibri Light" w:hAnsi="Calibri Light" w:cs="Calibri Light"/>
          <w:lang w:val="en-GB"/>
        </w:rPr>
      </w:pPr>
    </w:p>
    <w:p w14:paraId="6B16C11C" w14:textId="2931EFCF" w:rsidR="00375232" w:rsidRDefault="00CE0948" w:rsidP="007328CD">
      <w:pPr>
        <w:spacing w:before="33"/>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Exploitation of sex workers</w:t>
      </w:r>
    </w:p>
    <w:p w14:paraId="7BC997A9" w14:textId="77777777" w:rsidR="00BD1829" w:rsidRPr="00BD1829" w:rsidRDefault="00BD1829" w:rsidP="00BD1829">
      <w:pPr>
        <w:spacing w:line="200" w:lineRule="exact"/>
        <w:ind w:right="1402"/>
        <w:rPr>
          <w:rFonts w:ascii="Calibri Light" w:hAnsi="Calibri Light" w:cs="Calibri Light"/>
          <w:lang w:val="en-GB"/>
        </w:rPr>
      </w:pPr>
    </w:p>
    <w:p w14:paraId="4266A068" w14:textId="43884A1C" w:rsidR="00375232" w:rsidRP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Improve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sex</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workers’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working</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conditions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by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acknowledging</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their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work</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profession, providing access to support, health care, and justice.</w:t>
      </w:r>
    </w:p>
    <w:p w14:paraId="76249217" w14:textId="77777777" w:rsidR="00375232" w:rsidRPr="009A6B31" w:rsidRDefault="00375232" w:rsidP="007328CD">
      <w:pPr>
        <w:spacing w:line="200" w:lineRule="exact"/>
        <w:ind w:right="1402"/>
        <w:rPr>
          <w:rFonts w:ascii="Calibri Light" w:hAnsi="Calibri Light" w:cs="Calibri Light"/>
          <w:lang w:val="en-GB"/>
        </w:rPr>
      </w:pPr>
    </w:p>
    <w:p w14:paraId="7405742A" w14:textId="77777777" w:rsidR="00375232" w:rsidRPr="009A6B31" w:rsidRDefault="00375232" w:rsidP="007328CD">
      <w:pPr>
        <w:spacing w:line="200" w:lineRule="exact"/>
        <w:ind w:right="1402"/>
        <w:rPr>
          <w:rFonts w:ascii="Calibri Light" w:hAnsi="Calibri Light" w:cs="Calibri Light"/>
          <w:lang w:val="en-GB"/>
        </w:rPr>
      </w:pPr>
    </w:p>
    <w:p w14:paraId="10465A2F" w14:textId="77777777" w:rsidR="00375232" w:rsidRPr="009A6B31" w:rsidRDefault="00375232" w:rsidP="007328CD">
      <w:pPr>
        <w:spacing w:line="200" w:lineRule="exact"/>
        <w:ind w:right="1402"/>
        <w:rPr>
          <w:rFonts w:ascii="Calibri Light" w:hAnsi="Calibri Light" w:cs="Calibri Light"/>
          <w:lang w:val="en-GB"/>
        </w:rPr>
      </w:pPr>
    </w:p>
    <w:p w14:paraId="500F54D1" w14:textId="43B1DE81" w:rsidR="00375232" w:rsidRDefault="00CE0948" w:rsidP="004B27B7">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lastRenderedPageBreak/>
        <w:t>Participation in political and public life</w:t>
      </w:r>
    </w:p>
    <w:p w14:paraId="19B1D082" w14:textId="77777777" w:rsidR="00BD1829" w:rsidRPr="00BD1829" w:rsidRDefault="00BD1829" w:rsidP="00BD1829">
      <w:pPr>
        <w:spacing w:line="200" w:lineRule="exact"/>
        <w:ind w:right="1402"/>
        <w:rPr>
          <w:rFonts w:ascii="Calibri Light" w:hAnsi="Calibri Light" w:cs="Calibri Light"/>
          <w:lang w:val="en-GB"/>
        </w:rPr>
      </w:pPr>
    </w:p>
    <w:p w14:paraId="0D40C09E"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Aim to ensure adequate representation of (intersectional) minorities, such as LBTIQ women, women of Colour and women with disabilities.</w:t>
      </w:r>
    </w:p>
    <w:p w14:paraId="2F9C0DC3"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Take efforts to increase the number of women in elected decision-making bodies at all levels and to achieve equal representation of women and men in political and public life.</w:t>
      </w:r>
    </w:p>
    <w:p w14:paraId="13D518AD"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Adopt</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proactive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measures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to</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address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the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structural</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obstacles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to</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the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achievement</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of substantive equality of women and men in political and public life.</w:t>
      </w:r>
    </w:p>
    <w:p w14:paraId="70EA8717"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Take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measures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to</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ensure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that</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there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are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more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women</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on</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the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boards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of</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trustees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of</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pension funds that decide on assets and benefits.</w:t>
      </w:r>
    </w:p>
    <w:p w14:paraId="2F71302A" w14:textId="77777777" w:rsidR="004B27B7" w:rsidRDefault="004B27B7"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Ensure the</w:t>
      </w:r>
      <w:r w:rsidR="00C028D7" w:rsidRPr="004B27B7">
        <w:rPr>
          <w:rFonts w:ascii="Calibri Light" w:hAnsi="Calibri Light" w:cs="Calibri Light"/>
          <w:sz w:val="22"/>
          <w:szCs w:val="22"/>
          <w:lang w:val="en-GB"/>
        </w:rPr>
        <w:t xml:space="preserve"> </w:t>
      </w:r>
      <w:r w:rsidR="00CE0948" w:rsidRPr="004B27B7">
        <w:rPr>
          <w:rFonts w:ascii="Calibri Light" w:hAnsi="Calibri Light" w:cs="Calibri Light"/>
          <w:sz w:val="22"/>
          <w:szCs w:val="22"/>
          <w:lang w:val="en-GB"/>
        </w:rPr>
        <w:t>adequate</w:t>
      </w:r>
      <w:r w:rsidR="00C028D7" w:rsidRPr="004B27B7">
        <w:rPr>
          <w:rFonts w:ascii="Calibri Light" w:hAnsi="Calibri Light" w:cs="Calibri Light"/>
          <w:sz w:val="22"/>
          <w:szCs w:val="22"/>
          <w:lang w:val="en-GB"/>
        </w:rPr>
        <w:t xml:space="preserve"> </w:t>
      </w:r>
      <w:r w:rsidR="00CE0948" w:rsidRPr="004B27B7">
        <w:rPr>
          <w:rFonts w:ascii="Calibri Light" w:hAnsi="Calibri Light" w:cs="Calibri Light"/>
          <w:sz w:val="22"/>
          <w:szCs w:val="22"/>
          <w:lang w:val="en-GB"/>
        </w:rPr>
        <w:t>representation</w:t>
      </w:r>
      <w:r w:rsidR="00C028D7" w:rsidRPr="004B27B7">
        <w:rPr>
          <w:rFonts w:ascii="Calibri Light" w:hAnsi="Calibri Light" w:cs="Calibri Light"/>
          <w:sz w:val="22"/>
          <w:szCs w:val="22"/>
          <w:lang w:val="en-GB"/>
        </w:rPr>
        <w:t xml:space="preserve"> </w:t>
      </w:r>
      <w:r w:rsidR="00CE0948" w:rsidRPr="004B27B7">
        <w:rPr>
          <w:rFonts w:ascii="Calibri Light" w:hAnsi="Calibri Light" w:cs="Calibri Light"/>
          <w:sz w:val="22"/>
          <w:szCs w:val="22"/>
          <w:lang w:val="en-GB"/>
        </w:rPr>
        <w:t>of</w:t>
      </w:r>
      <w:r w:rsidR="00C028D7" w:rsidRPr="004B27B7">
        <w:rPr>
          <w:rFonts w:ascii="Calibri Light" w:hAnsi="Calibri Light" w:cs="Calibri Light"/>
          <w:sz w:val="22"/>
          <w:szCs w:val="22"/>
          <w:lang w:val="en-GB"/>
        </w:rPr>
        <w:t xml:space="preserve"> </w:t>
      </w:r>
      <w:r w:rsidR="00CE0948" w:rsidRPr="004B27B7">
        <w:rPr>
          <w:rFonts w:ascii="Calibri Light" w:hAnsi="Calibri Light" w:cs="Calibri Light"/>
          <w:sz w:val="22"/>
          <w:szCs w:val="22"/>
          <w:lang w:val="en-GB"/>
        </w:rPr>
        <w:t>women</w:t>
      </w:r>
      <w:r w:rsidR="00C028D7" w:rsidRPr="004B27B7">
        <w:rPr>
          <w:rFonts w:ascii="Calibri Light" w:hAnsi="Calibri Light" w:cs="Calibri Light"/>
          <w:sz w:val="22"/>
          <w:szCs w:val="22"/>
          <w:lang w:val="en-GB"/>
        </w:rPr>
        <w:t xml:space="preserve"> </w:t>
      </w:r>
      <w:r w:rsidR="00CE0948" w:rsidRPr="004B27B7">
        <w:rPr>
          <w:rFonts w:ascii="Calibri Light" w:hAnsi="Calibri Light" w:cs="Calibri Light"/>
          <w:sz w:val="22"/>
          <w:szCs w:val="22"/>
          <w:lang w:val="en-GB"/>
        </w:rPr>
        <w:t>affected</w:t>
      </w:r>
      <w:r w:rsidR="00C028D7" w:rsidRPr="004B27B7">
        <w:rPr>
          <w:rFonts w:ascii="Calibri Light" w:hAnsi="Calibri Light" w:cs="Calibri Light"/>
          <w:sz w:val="22"/>
          <w:szCs w:val="22"/>
          <w:lang w:val="en-GB"/>
        </w:rPr>
        <w:t xml:space="preserve"> </w:t>
      </w:r>
      <w:r w:rsidR="00CE0948" w:rsidRPr="004B27B7">
        <w:rPr>
          <w:rFonts w:ascii="Calibri Light" w:hAnsi="Calibri Light" w:cs="Calibri Light"/>
          <w:sz w:val="22"/>
          <w:szCs w:val="22"/>
          <w:lang w:val="en-GB"/>
        </w:rPr>
        <w:t>by</w:t>
      </w:r>
      <w:r w:rsidR="00C028D7" w:rsidRPr="004B27B7">
        <w:rPr>
          <w:rFonts w:ascii="Calibri Light" w:hAnsi="Calibri Light" w:cs="Calibri Light"/>
          <w:sz w:val="22"/>
          <w:szCs w:val="22"/>
          <w:lang w:val="en-GB"/>
        </w:rPr>
        <w:t xml:space="preserve"> </w:t>
      </w:r>
      <w:r w:rsidR="00CE0948" w:rsidRPr="004B27B7">
        <w:rPr>
          <w:rFonts w:ascii="Calibri Light" w:hAnsi="Calibri Light" w:cs="Calibri Light"/>
          <w:sz w:val="22"/>
          <w:szCs w:val="22"/>
          <w:lang w:val="en-GB"/>
        </w:rPr>
        <w:t>multiple, intersecting discriminations in public and political life.</w:t>
      </w:r>
    </w:p>
    <w:p w14:paraId="5EFAE9F2"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 xml:space="preserve">Take measures to improve the reconciliation of family, </w:t>
      </w:r>
      <w:proofErr w:type="gramStart"/>
      <w:r w:rsidRPr="004B27B7">
        <w:rPr>
          <w:rFonts w:ascii="Calibri Light" w:hAnsi="Calibri Light" w:cs="Calibri Light"/>
          <w:sz w:val="22"/>
          <w:szCs w:val="22"/>
          <w:lang w:val="en-GB"/>
        </w:rPr>
        <w:t>career</w:t>
      </w:r>
      <w:proofErr w:type="gramEnd"/>
      <w:r w:rsidRPr="004B27B7">
        <w:rPr>
          <w:rFonts w:ascii="Calibri Light" w:hAnsi="Calibri Light" w:cs="Calibri Light"/>
          <w:sz w:val="22"/>
          <w:szCs w:val="22"/>
          <w:lang w:val="en-GB"/>
        </w:rPr>
        <w:t xml:space="preserve"> and political activity.</w:t>
      </w:r>
    </w:p>
    <w:p w14:paraId="6ABD7342"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Consolidate</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maternity</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pay</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and</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maternity</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representation</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regulations</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for</w:t>
      </w:r>
      <w:r w:rsidR="00C028D7" w:rsidRPr="004B27B7">
        <w:rPr>
          <w:rFonts w:ascii="Calibri Light" w:hAnsi="Calibri Light" w:cs="Calibri Light"/>
          <w:sz w:val="22"/>
          <w:szCs w:val="22"/>
          <w:lang w:val="en-GB"/>
        </w:rPr>
        <w:t xml:space="preserve"> </w:t>
      </w:r>
      <w:r w:rsidRPr="004B27B7">
        <w:rPr>
          <w:rFonts w:ascii="Calibri Light" w:hAnsi="Calibri Light" w:cs="Calibri Light"/>
          <w:sz w:val="22"/>
          <w:szCs w:val="22"/>
          <w:lang w:val="en-GB"/>
        </w:rPr>
        <w:t>women parliamentarians at all levels as well as social insurance for maternity benefits.</w:t>
      </w:r>
    </w:p>
    <w:p w14:paraId="5D077607"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Mobilise more women in rural areas.</w:t>
      </w:r>
    </w:p>
    <w:p w14:paraId="4870EE2D"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Protect women who hold political office from bullying, stalking and hate speech.</w:t>
      </w:r>
    </w:p>
    <w:p w14:paraId="4D180D06"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Compile detailed and more differentiated statistics on women judges in Switzerland. Ensure that there are no more courts without professional female judges.</w:t>
      </w:r>
    </w:p>
    <w:p w14:paraId="14497292"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Ensure an adequate representation of women judges at higher instances and in all divisions. Provide part-time work options for judgeships.</w:t>
      </w:r>
    </w:p>
    <w:p w14:paraId="0F7D7189" w14:textId="6FA921CF" w:rsidR="00375232" w:rsidRP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 xml:space="preserve">Aim to ensure adequate representation among </w:t>
      </w:r>
      <w:r w:rsidR="004B27B7" w:rsidRPr="004B27B7">
        <w:rPr>
          <w:rFonts w:ascii="Calibri Light" w:hAnsi="Calibri Light" w:cs="Calibri Light"/>
          <w:sz w:val="22"/>
          <w:szCs w:val="22"/>
          <w:lang w:val="en-GB"/>
        </w:rPr>
        <w:t>judges</w:t>
      </w:r>
      <w:r w:rsidRPr="004B27B7">
        <w:rPr>
          <w:rFonts w:ascii="Calibri Light" w:hAnsi="Calibri Light" w:cs="Calibri Light"/>
          <w:sz w:val="22"/>
          <w:szCs w:val="22"/>
          <w:lang w:val="en-GB"/>
        </w:rPr>
        <w:t xml:space="preserve"> of (intersectional) minorities, such as</w:t>
      </w:r>
    </w:p>
    <w:p w14:paraId="788DB94C" w14:textId="4682FF1B" w:rsidR="00375232" w:rsidRPr="004B27B7" w:rsidRDefault="00CE0948" w:rsidP="004B27B7">
      <w:pPr>
        <w:spacing w:before="47"/>
        <w:ind w:left="114" w:right="1402"/>
        <w:jc w:val="both"/>
        <w:rPr>
          <w:rFonts w:ascii="Calibri Light" w:hAnsi="Calibri Light" w:cs="Calibri Light"/>
          <w:sz w:val="22"/>
          <w:szCs w:val="22"/>
          <w:lang w:val="en-GB"/>
        </w:rPr>
      </w:pPr>
      <w:r w:rsidRPr="009A6B31">
        <w:rPr>
          <w:rFonts w:ascii="Calibri Light" w:hAnsi="Calibri Light" w:cs="Calibri Light"/>
          <w:sz w:val="22"/>
          <w:szCs w:val="22"/>
          <w:lang w:val="en-GB"/>
        </w:rPr>
        <w:t>LBTIQ women, Black women and women of Colour, women with disabilities.</w:t>
      </w:r>
    </w:p>
    <w:p w14:paraId="700AA1CD" w14:textId="77777777" w:rsidR="00375232" w:rsidRPr="009A6B31" w:rsidRDefault="00375232" w:rsidP="007328CD">
      <w:pPr>
        <w:spacing w:line="200" w:lineRule="exact"/>
        <w:ind w:right="1402"/>
        <w:rPr>
          <w:rFonts w:ascii="Calibri Light" w:hAnsi="Calibri Light" w:cs="Calibri Light"/>
          <w:lang w:val="en-GB"/>
        </w:rPr>
      </w:pPr>
    </w:p>
    <w:p w14:paraId="62EE25CA" w14:textId="77777777" w:rsidR="00375232" w:rsidRPr="009A6B31" w:rsidRDefault="00375232" w:rsidP="007328CD">
      <w:pPr>
        <w:spacing w:line="200" w:lineRule="exact"/>
        <w:ind w:right="1402"/>
        <w:rPr>
          <w:rFonts w:ascii="Calibri Light" w:hAnsi="Calibri Light" w:cs="Calibri Light"/>
          <w:lang w:val="en-GB"/>
        </w:rPr>
      </w:pPr>
    </w:p>
    <w:p w14:paraId="652C9B02" w14:textId="77777777" w:rsidR="00375232" w:rsidRPr="009A6B31" w:rsidRDefault="00375232" w:rsidP="00BD1829">
      <w:pPr>
        <w:spacing w:line="200" w:lineRule="exact"/>
        <w:ind w:right="1402"/>
        <w:rPr>
          <w:rFonts w:ascii="Calibri Light" w:hAnsi="Calibri Light" w:cs="Calibri Light"/>
          <w:lang w:val="en-GB"/>
        </w:rPr>
      </w:pPr>
    </w:p>
    <w:p w14:paraId="7B4399C1" w14:textId="77777777" w:rsidR="00375232" w:rsidRPr="009A6B31"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Education</w:t>
      </w:r>
    </w:p>
    <w:p w14:paraId="6B6E6EE2" w14:textId="77777777" w:rsidR="00375232" w:rsidRPr="004B27B7" w:rsidRDefault="00375232" w:rsidP="00BD1829">
      <w:pPr>
        <w:spacing w:line="200" w:lineRule="exact"/>
        <w:ind w:right="1402"/>
        <w:rPr>
          <w:rFonts w:ascii="Calibri Light" w:hAnsi="Calibri Light" w:cs="Calibri Light"/>
          <w:sz w:val="22"/>
          <w:szCs w:val="22"/>
          <w:lang w:val="en-GB"/>
        </w:rPr>
      </w:pPr>
    </w:p>
    <w:p w14:paraId="69144210" w14:textId="50AABDF1" w:rsidR="00375232" w:rsidRPr="004B27B7" w:rsidRDefault="00CE0948" w:rsidP="004B27B7">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 xml:space="preserve">Educational material </w:t>
      </w:r>
    </w:p>
    <w:p w14:paraId="62CC4DA8" w14:textId="77777777" w:rsid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Monitor frequently used teaching materials for all aspects of equality in all Federal languages and in the illustrations used.</w:t>
      </w:r>
    </w:p>
    <w:p w14:paraId="36DAED70" w14:textId="109C99FE" w:rsidR="00375232" w:rsidRPr="004B27B7" w:rsidRDefault="00CE0948" w:rsidP="004B27B7">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27B7">
        <w:rPr>
          <w:rFonts w:ascii="Calibri Light" w:hAnsi="Calibri Light" w:cs="Calibri Light"/>
          <w:sz w:val="22"/>
          <w:szCs w:val="22"/>
          <w:lang w:val="en-GB"/>
        </w:rPr>
        <w:t xml:space="preserve">Support teachers in </w:t>
      </w:r>
      <w:proofErr w:type="gramStart"/>
      <w:r w:rsidRPr="004B27B7">
        <w:rPr>
          <w:rFonts w:ascii="Calibri Light" w:hAnsi="Calibri Light" w:cs="Calibri Light"/>
          <w:sz w:val="22"/>
          <w:szCs w:val="22"/>
          <w:lang w:val="en-GB"/>
        </w:rPr>
        <w:t>entering into</w:t>
      </w:r>
      <w:proofErr w:type="gramEnd"/>
      <w:r w:rsidRPr="004B27B7">
        <w:rPr>
          <w:rFonts w:ascii="Calibri Light" w:hAnsi="Calibri Light" w:cs="Calibri Light"/>
          <w:sz w:val="22"/>
          <w:szCs w:val="22"/>
          <w:lang w:val="en-GB"/>
        </w:rPr>
        <w:t xml:space="preserve"> dialogue with children and young people about stereotypical role behaviour at school and at home.</w:t>
      </w:r>
    </w:p>
    <w:p w14:paraId="07D3A008" w14:textId="77777777" w:rsidR="00375232" w:rsidRPr="009A6B31" w:rsidRDefault="00375232" w:rsidP="007328CD">
      <w:pPr>
        <w:spacing w:line="200" w:lineRule="exact"/>
        <w:ind w:right="1402"/>
        <w:rPr>
          <w:rFonts w:ascii="Calibri Light" w:hAnsi="Calibri Light" w:cs="Calibri Light"/>
          <w:lang w:val="en-GB"/>
        </w:rPr>
      </w:pPr>
    </w:p>
    <w:p w14:paraId="5CAF0B2D" w14:textId="77777777" w:rsidR="00375232" w:rsidRPr="004B27B7" w:rsidRDefault="00375232" w:rsidP="004B27B7">
      <w:pPr>
        <w:spacing w:line="200" w:lineRule="exact"/>
        <w:ind w:right="1402"/>
        <w:rPr>
          <w:rFonts w:ascii="Calibri Light" w:hAnsi="Calibri Light" w:cs="Calibri Light"/>
          <w:lang w:val="en-GB"/>
        </w:rPr>
      </w:pPr>
    </w:p>
    <w:p w14:paraId="3407C0F4" w14:textId="65AB6B82" w:rsidR="00375232" w:rsidRPr="00D81A22" w:rsidRDefault="00CE0948" w:rsidP="00D81A22">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Inclusive education at all levels</w:t>
      </w:r>
    </w:p>
    <w:p w14:paraId="4AE2FAF6" w14:textId="77777777"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Promote research into gender inequality in research and teaching and develop and promote measures for gender and diversity-sensitive teaching.</w:t>
      </w:r>
    </w:p>
    <w:p w14:paraId="6C399155" w14:textId="6B2DD69A"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Implement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promotion</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and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support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instruments</w:t>
      </w:r>
      <w:r w:rsidR="00C028D7" w:rsidRPr="00D81A22">
        <w:rPr>
          <w:rFonts w:ascii="Calibri Light" w:hAnsi="Calibri Light" w:cs="Calibri Light"/>
          <w:sz w:val="22"/>
          <w:szCs w:val="22"/>
          <w:lang w:val="en-GB"/>
        </w:rPr>
        <w:t xml:space="preserve"> </w:t>
      </w:r>
      <w:r w:rsidR="00D81A22" w:rsidRPr="00D81A22">
        <w:rPr>
          <w:rFonts w:ascii="Calibri Light" w:hAnsi="Calibri Light" w:cs="Calibri Light"/>
          <w:sz w:val="22"/>
          <w:szCs w:val="22"/>
          <w:lang w:val="en-GB"/>
        </w:rPr>
        <w:t>to</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structurally</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improve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women’s career opportunities at universities.</w:t>
      </w:r>
    </w:p>
    <w:p w14:paraId="0C8071D0" w14:textId="77777777"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lastRenderedPageBreak/>
        <w:t>Collect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gender-sensitive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data</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all</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career</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levels</w:t>
      </w:r>
      <w:r w:rsidR="00C028D7" w:rsidRPr="00D81A22">
        <w:rPr>
          <w:rFonts w:ascii="Calibri Light" w:hAnsi="Calibri Light" w:cs="Calibri Light"/>
          <w:sz w:val="22"/>
          <w:szCs w:val="22"/>
          <w:lang w:val="en-GB"/>
        </w:rPr>
        <w:t xml:space="preserve"> </w:t>
      </w:r>
      <w:r w:rsidR="00D81A22" w:rsidRPr="00D81A22">
        <w:rPr>
          <w:rFonts w:ascii="Calibri Light" w:hAnsi="Calibri Light" w:cs="Calibri Light"/>
          <w:sz w:val="22"/>
          <w:szCs w:val="22"/>
          <w:lang w:val="en-GB"/>
        </w:rPr>
        <w:t>to</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evaluate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actual</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equality</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at universities and colleges.</w:t>
      </w:r>
    </w:p>
    <w:p w14:paraId="49012678" w14:textId="77777777"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Ensure intersectional and equal knowledge production.</w:t>
      </w:r>
    </w:p>
    <w:p w14:paraId="17E7ACFA" w14:textId="77777777"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Do research into gender stereotypical study and career choices.</w:t>
      </w:r>
    </w:p>
    <w:p w14:paraId="1C1BC158" w14:textId="77777777"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Promote “gender-untypical” career</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choices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among</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girls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and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boys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and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sensitise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them</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to gender stereotyped job profiles.</w:t>
      </w:r>
    </w:p>
    <w:p w14:paraId="6A98C6B2" w14:textId="77777777"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Collect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and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publish</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gender-segregated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data</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all</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career</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levels. Through</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regular</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checks, pre-set gender equality goals must be evaluated, problems analysed and the potential for solutions contained therein exploited.</w:t>
      </w:r>
    </w:p>
    <w:p w14:paraId="3DE02406" w14:textId="77777777"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Abolish gender-specific career barriers and,</w:t>
      </w:r>
      <w:r w:rsid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ultimately,</w:t>
      </w:r>
      <w:r w:rsid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 xml:space="preserve">reach an adequate representation of women in research, offering special attention to women affected by multiple discrimination. </w:t>
      </w:r>
      <w:r w:rsidR="00D81A22" w:rsidRPr="00D81A22">
        <w:rPr>
          <w:rFonts w:ascii="Calibri Light" w:hAnsi="Calibri Light" w:cs="Calibri Light"/>
          <w:sz w:val="22"/>
          <w:szCs w:val="22"/>
          <w:lang w:val="en-GB"/>
        </w:rPr>
        <w:t>Regarding</w:t>
      </w:r>
      <w:r w:rsidRPr="00D81A22">
        <w:rPr>
          <w:rFonts w:ascii="Calibri Light" w:hAnsi="Calibri Light" w:cs="Calibri Light"/>
          <w:sz w:val="22"/>
          <w:szCs w:val="22"/>
          <w:lang w:val="en-GB"/>
        </w:rPr>
        <w:t xml:space="preserve"> vertical segregation, ensure that career paths of highly qualified women and of mothers </w:t>
      </w:r>
      <w:proofErr w:type="gramStart"/>
      <w:r w:rsidRPr="00D81A22">
        <w:rPr>
          <w:rFonts w:ascii="Calibri Light" w:hAnsi="Calibri Light" w:cs="Calibri Light"/>
          <w:sz w:val="22"/>
          <w:szCs w:val="22"/>
          <w:lang w:val="en-GB"/>
        </w:rPr>
        <w:t>in particular are</w:t>
      </w:r>
      <w:proofErr w:type="gramEnd"/>
      <w:r w:rsidRPr="00D81A22">
        <w:rPr>
          <w:rFonts w:ascii="Calibri Light" w:hAnsi="Calibri Light" w:cs="Calibri Light"/>
          <w:sz w:val="22"/>
          <w:szCs w:val="22"/>
          <w:lang w:val="en-GB"/>
        </w:rPr>
        <w:t xml:space="preserve"> free from gender-specific obstacles.</w:t>
      </w:r>
    </w:p>
    <w:p w14:paraId="50B897E3" w14:textId="77777777"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Ensure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that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funding</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and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research</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agencies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are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gender</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sensitive. When</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it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comes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to</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the allocation</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of</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research</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funds, funding</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criteria</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must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be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handled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in</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centralised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manner. Third-party funding bodies must be sensitised to the promotion of intersectional knowledge production.</w:t>
      </w:r>
    </w:p>
    <w:p w14:paraId="7D1B0F0C" w14:textId="77777777"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Promote intersectional, interdisciplinary, and participatory knowledge production because its analysis is an essential contribution to the evaluation of socio-political needs for action. To</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this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end, the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structures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of</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universities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and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universities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of</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applied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sciences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must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first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be corrected</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in</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such</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way</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that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the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intersectional</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perspective</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forms</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an</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integral</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part</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of</w:t>
      </w:r>
      <w:r w:rsidR="00C028D7" w:rsidRPr="00D81A22">
        <w:rPr>
          <w:rFonts w:ascii="Calibri Light" w:hAnsi="Calibri Light" w:cs="Calibri Light"/>
          <w:sz w:val="22"/>
          <w:szCs w:val="22"/>
          <w:lang w:val="en-GB"/>
        </w:rPr>
        <w:t xml:space="preserve"> </w:t>
      </w:r>
      <w:r w:rsidRPr="00D81A22">
        <w:rPr>
          <w:rFonts w:ascii="Calibri Light" w:hAnsi="Calibri Light" w:cs="Calibri Light"/>
          <w:sz w:val="22"/>
          <w:szCs w:val="22"/>
          <w:lang w:val="en-GB"/>
        </w:rPr>
        <w:t>all higher education policy and particularly of personnel policy.</w:t>
      </w:r>
    </w:p>
    <w:p w14:paraId="04284B00" w14:textId="13935B7F" w:rsidR="0037523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 xml:space="preserve">Develop a comprehensive action plan </w:t>
      </w:r>
      <w:r w:rsidR="00D81A22" w:rsidRPr="00D81A22">
        <w:rPr>
          <w:rFonts w:ascii="Calibri Light" w:hAnsi="Calibri Light" w:cs="Calibri Light"/>
          <w:sz w:val="22"/>
          <w:szCs w:val="22"/>
          <w:lang w:val="en-GB"/>
        </w:rPr>
        <w:t>to</w:t>
      </w:r>
      <w:r w:rsidRPr="00D81A22">
        <w:rPr>
          <w:rFonts w:ascii="Calibri Light" w:hAnsi="Calibri Light" w:cs="Calibri Light"/>
          <w:sz w:val="22"/>
          <w:szCs w:val="22"/>
          <w:lang w:val="en-GB"/>
        </w:rPr>
        <w:t xml:space="preserve"> establish an inclusive education system at all levels pursuant to Article 24 CRPD, containing concrete measures, a time frame, targets, measurable </w:t>
      </w:r>
      <w:proofErr w:type="gramStart"/>
      <w:r w:rsidRPr="00D81A22">
        <w:rPr>
          <w:rFonts w:ascii="Calibri Light" w:hAnsi="Calibri Light" w:cs="Calibri Light"/>
          <w:sz w:val="22"/>
          <w:szCs w:val="22"/>
          <w:lang w:val="en-GB"/>
        </w:rPr>
        <w:t>indicators</w:t>
      </w:r>
      <w:proofErr w:type="gramEnd"/>
      <w:r w:rsidRPr="00D81A22">
        <w:rPr>
          <w:rFonts w:ascii="Calibri Light" w:hAnsi="Calibri Light" w:cs="Calibri Light"/>
          <w:sz w:val="22"/>
          <w:szCs w:val="22"/>
          <w:lang w:val="en-GB"/>
        </w:rPr>
        <w:t xml:space="preserve"> and sufficient budget.</w:t>
      </w:r>
    </w:p>
    <w:p w14:paraId="6EC74B96" w14:textId="77777777" w:rsidR="00D81A22" w:rsidRPr="00D81A22" w:rsidRDefault="00D81A22" w:rsidP="00BD1829">
      <w:pPr>
        <w:spacing w:line="200" w:lineRule="exact"/>
        <w:ind w:right="1402"/>
        <w:rPr>
          <w:rFonts w:ascii="Calibri Light" w:hAnsi="Calibri Light" w:cs="Calibri Light"/>
          <w:lang w:val="en-GB"/>
        </w:rPr>
      </w:pPr>
    </w:p>
    <w:p w14:paraId="4C983811" w14:textId="77777777" w:rsidR="00D81A22" w:rsidRPr="00D81A22" w:rsidRDefault="00D81A22" w:rsidP="00BD1829">
      <w:pPr>
        <w:spacing w:line="200" w:lineRule="exact"/>
        <w:ind w:right="1402"/>
        <w:rPr>
          <w:rFonts w:ascii="Calibri Light" w:hAnsi="Calibri Light" w:cs="Calibri Light"/>
          <w:lang w:val="en-GB"/>
        </w:rPr>
      </w:pPr>
    </w:p>
    <w:p w14:paraId="5B49B7F5" w14:textId="6EABB6FF" w:rsidR="00375232" w:rsidRPr="009A6B31" w:rsidRDefault="00CE0948" w:rsidP="007328CD">
      <w:pPr>
        <w:spacing w:before="52"/>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Sexuality Education</w:t>
      </w:r>
    </w:p>
    <w:p w14:paraId="323EB6EF" w14:textId="73007720" w:rsidR="00375232" w:rsidRPr="009A6B31"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 xml:space="preserve">Ensure access to comprehensive sex education based on WHO standards to all children and adolescents. </w:t>
      </w:r>
      <w:r w:rsidR="0064497A">
        <w:rPr>
          <w:rFonts w:ascii="Calibri Light" w:hAnsi="Calibri Light" w:cs="Calibri Light"/>
          <w:sz w:val="22"/>
          <w:szCs w:val="22"/>
          <w:lang w:val="en-GB"/>
        </w:rPr>
        <w:t>C</w:t>
      </w:r>
      <w:r w:rsidR="0064497A" w:rsidRPr="0064497A">
        <w:rPr>
          <w:rFonts w:ascii="Calibri Light" w:hAnsi="Calibri Light" w:cs="Calibri Light"/>
          <w:sz w:val="22"/>
          <w:szCs w:val="22"/>
          <w:lang w:val="en-GB"/>
        </w:rPr>
        <w:t>omprehensive sexuality education</w:t>
      </w:r>
      <w:r w:rsidR="0064497A">
        <w:rPr>
          <w:rStyle w:val="Funotenzeichen"/>
          <w:rFonts w:ascii="Calibri Light" w:hAnsi="Calibri Light" w:cs="Calibri Light"/>
          <w:sz w:val="22"/>
          <w:szCs w:val="22"/>
          <w:lang w:val="en-GB"/>
        </w:rPr>
        <w:footnoteReference w:id="6"/>
      </w:r>
      <w:r w:rsidRPr="009A6B31">
        <w:rPr>
          <w:rFonts w:ascii="Calibri Light" w:hAnsi="Calibri Light" w:cs="Calibri Light"/>
          <w:sz w:val="22"/>
          <w:szCs w:val="22"/>
          <w:lang w:val="en-GB"/>
        </w:rPr>
        <w:t xml:space="preserve"> must be included in curricula in all cantons and training must be provided to all teachers.</w:t>
      </w:r>
    </w:p>
    <w:p w14:paraId="2AFCAE37" w14:textId="77777777" w:rsidR="00375232" w:rsidRPr="009A6B31" w:rsidRDefault="00375232" w:rsidP="007328CD">
      <w:pPr>
        <w:spacing w:line="200" w:lineRule="exact"/>
        <w:ind w:right="1402"/>
        <w:rPr>
          <w:rFonts w:ascii="Calibri Light" w:hAnsi="Calibri Light" w:cs="Calibri Light"/>
          <w:lang w:val="en-GB"/>
        </w:rPr>
      </w:pPr>
    </w:p>
    <w:p w14:paraId="3AB44115" w14:textId="77777777" w:rsidR="00375232" w:rsidRPr="00BD1829" w:rsidRDefault="00375232" w:rsidP="00BD1829">
      <w:pPr>
        <w:spacing w:line="200" w:lineRule="exact"/>
        <w:ind w:right="1402"/>
        <w:rPr>
          <w:rFonts w:ascii="Calibri Light" w:hAnsi="Calibri Light" w:cs="Calibri Light"/>
          <w:lang w:val="en-GB"/>
        </w:rPr>
      </w:pPr>
    </w:p>
    <w:p w14:paraId="303198F3"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Trans pupils/students</w:t>
      </w:r>
    </w:p>
    <w:p w14:paraId="4D887B47" w14:textId="77B4D539" w:rsidR="00375232" w:rsidRP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 xml:space="preserve">Ensure every canton and every university has guidelines </w:t>
      </w:r>
      <w:r w:rsidR="00D81A22" w:rsidRPr="009A6B31">
        <w:rPr>
          <w:rFonts w:ascii="Calibri Light" w:hAnsi="Calibri Light" w:cs="Calibri Light"/>
          <w:sz w:val="22"/>
          <w:szCs w:val="22"/>
          <w:lang w:val="en-GB"/>
        </w:rPr>
        <w:t>to</w:t>
      </w:r>
      <w:r w:rsidRPr="009A6B31">
        <w:rPr>
          <w:rFonts w:ascii="Calibri Light" w:hAnsi="Calibri Light" w:cs="Calibri Light"/>
          <w:sz w:val="22"/>
          <w:szCs w:val="22"/>
          <w:lang w:val="en-GB"/>
        </w:rPr>
        <w:t xml:space="preserve"> fully respect, protect and fulfil every trans pupil’s and student’s rights.</w:t>
      </w:r>
    </w:p>
    <w:p w14:paraId="07EE291D" w14:textId="77777777" w:rsidR="00375232" w:rsidRPr="009A6B31" w:rsidRDefault="00375232" w:rsidP="007328CD">
      <w:pPr>
        <w:spacing w:line="200" w:lineRule="exact"/>
        <w:ind w:right="1402"/>
        <w:rPr>
          <w:rFonts w:ascii="Calibri Light" w:hAnsi="Calibri Light" w:cs="Calibri Light"/>
          <w:lang w:val="en-GB"/>
        </w:rPr>
      </w:pPr>
    </w:p>
    <w:p w14:paraId="56ABFA9A" w14:textId="77777777" w:rsidR="00375232" w:rsidRPr="009A6B31" w:rsidRDefault="00375232" w:rsidP="007328CD">
      <w:pPr>
        <w:spacing w:line="200" w:lineRule="exact"/>
        <w:ind w:right="1402"/>
        <w:rPr>
          <w:rFonts w:ascii="Calibri Light" w:hAnsi="Calibri Light" w:cs="Calibri Light"/>
          <w:lang w:val="en-GB"/>
        </w:rPr>
      </w:pPr>
    </w:p>
    <w:p w14:paraId="1EB9C136" w14:textId="77777777" w:rsidR="00375232" w:rsidRPr="009A6B31" w:rsidRDefault="00375232" w:rsidP="007328CD">
      <w:pPr>
        <w:spacing w:line="200" w:lineRule="exact"/>
        <w:ind w:right="1402"/>
        <w:rPr>
          <w:rFonts w:ascii="Calibri Light" w:hAnsi="Calibri Light" w:cs="Calibri Light"/>
          <w:lang w:val="en-GB"/>
        </w:rPr>
      </w:pPr>
    </w:p>
    <w:p w14:paraId="5735F13C" w14:textId="77777777" w:rsidR="00375232" w:rsidRPr="009A6B31"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Employment</w:t>
      </w:r>
    </w:p>
    <w:p w14:paraId="60D7A1AD" w14:textId="77777777" w:rsidR="00D81A22" w:rsidRPr="00D81A22" w:rsidRDefault="00D81A22" w:rsidP="00D81A22">
      <w:pPr>
        <w:spacing w:line="200" w:lineRule="exact"/>
        <w:ind w:right="1402"/>
        <w:rPr>
          <w:rFonts w:ascii="Calibri Light" w:hAnsi="Calibri Light" w:cs="Calibri Light"/>
          <w:lang w:val="en-GB"/>
        </w:rPr>
      </w:pPr>
    </w:p>
    <w:p w14:paraId="4AF7F661" w14:textId="72E2460A"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Minority groups</w:t>
      </w:r>
    </w:p>
    <w:p w14:paraId="505E7494" w14:textId="2F324C4E" w:rsidR="00375232" w:rsidRPr="00886160" w:rsidRDefault="00CE0948" w:rsidP="00886160">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Based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targeted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research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surveys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timely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manner,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finally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introduce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 xml:space="preserve">effective temporary special measures </w:t>
      </w:r>
      <w:proofErr w:type="gramStart"/>
      <w:r w:rsidRPr="009A6B31">
        <w:rPr>
          <w:rFonts w:ascii="Calibri Light" w:hAnsi="Calibri Light" w:cs="Calibri Light"/>
          <w:sz w:val="22"/>
          <w:szCs w:val="22"/>
          <w:lang w:val="en-GB"/>
        </w:rPr>
        <w:t>in order to</w:t>
      </w:r>
      <w:proofErr w:type="gramEnd"/>
      <w:r w:rsidRPr="009A6B31">
        <w:rPr>
          <w:rFonts w:ascii="Calibri Light" w:hAnsi="Calibri Light" w:cs="Calibri Light"/>
          <w:sz w:val="22"/>
          <w:szCs w:val="22"/>
          <w:lang w:val="en-GB"/>
        </w:rPr>
        <w:t xml:space="preserve"> significantly increase decent employment for women with all types of disabilities in the open labour market.</w:t>
      </w:r>
    </w:p>
    <w:p w14:paraId="52AB3678"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lastRenderedPageBreak/>
        <w:t>Women in media professions</w:t>
      </w:r>
    </w:p>
    <w:p w14:paraId="7D137CAD" w14:textId="1491AAB1" w:rsidR="00D81A22" w:rsidRDefault="00CE0948" w:rsidP="00D81A22">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Take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measures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to</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quantify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phenomenon</w:t>
      </w:r>
      <w:r w:rsidR="00D81A22">
        <w:rPr>
          <w:rFonts w:ascii="Calibri Light" w:hAnsi="Calibri Light" w:cs="Calibri Light"/>
          <w:sz w:val="22"/>
          <w:szCs w:val="22"/>
          <w:lang w:val="en-GB"/>
        </w:rPr>
        <w:t xml:space="preserve"> of </w:t>
      </w:r>
      <w:r w:rsidR="00D81A22" w:rsidRPr="009A6B31">
        <w:rPr>
          <w:rFonts w:ascii="Calibri Light" w:eastAsia="Calibri" w:hAnsi="Calibri Light" w:cs="Calibri Light"/>
          <w:sz w:val="22"/>
          <w:szCs w:val="22"/>
          <w:lang w:val="en-GB"/>
        </w:rPr>
        <w:t>harassment of women journalists</w:t>
      </w:r>
      <w:r w:rsidRPr="009A6B31">
        <w:rPr>
          <w:rFonts w:ascii="Calibri Light" w:hAnsi="Calibri Light" w:cs="Calibri Light"/>
          <w:sz w:val="22"/>
          <w:szCs w:val="22"/>
          <w:lang w:val="en-GB"/>
        </w:rPr>
        <w:t>, prevent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provide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appropriate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follow-up for victims.</w:t>
      </w:r>
    </w:p>
    <w:p w14:paraId="02F57E61" w14:textId="0655B666" w:rsidR="00D81A22" w:rsidRPr="00886160" w:rsidRDefault="00CE0948" w:rsidP="00886160">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1A22">
        <w:rPr>
          <w:rFonts w:ascii="Calibri Light" w:hAnsi="Calibri Light" w:cs="Calibri Light"/>
          <w:sz w:val="22"/>
          <w:szCs w:val="22"/>
          <w:lang w:val="en-GB"/>
        </w:rPr>
        <w:t>Take measures to promote equal representation of women in all areas and at hierarchical levels of the media.</w:t>
      </w:r>
    </w:p>
    <w:p w14:paraId="1410DD42" w14:textId="4AFCEBA5" w:rsidR="00D81A22" w:rsidRDefault="00D81A22" w:rsidP="00BD1829">
      <w:pPr>
        <w:spacing w:line="200" w:lineRule="exact"/>
        <w:ind w:right="1402"/>
        <w:rPr>
          <w:rFonts w:ascii="Calibri Light" w:hAnsi="Calibri Light" w:cs="Calibri Light"/>
          <w:lang w:val="en-GB"/>
        </w:rPr>
      </w:pPr>
    </w:p>
    <w:p w14:paraId="63E8E91D" w14:textId="77777777" w:rsidR="004733BA" w:rsidRPr="00D81A22" w:rsidRDefault="004733BA" w:rsidP="00BD1829">
      <w:pPr>
        <w:spacing w:line="200" w:lineRule="exact"/>
        <w:ind w:right="1402"/>
        <w:rPr>
          <w:rFonts w:ascii="Calibri Light" w:hAnsi="Calibri Light" w:cs="Calibri Light"/>
          <w:lang w:val="en-GB"/>
        </w:rPr>
      </w:pPr>
    </w:p>
    <w:p w14:paraId="5F47A1B3" w14:textId="1EFE124D" w:rsidR="00375232" w:rsidRPr="009B094B" w:rsidRDefault="00CE0948" w:rsidP="007328CD">
      <w:pPr>
        <w:spacing w:before="52"/>
        <w:ind w:left="114" w:right="1402"/>
        <w:jc w:val="both"/>
        <w:rPr>
          <w:rFonts w:ascii="Calibri Light" w:eastAsia="Calibri" w:hAnsi="Calibri Light" w:cs="Calibri Light"/>
          <w:sz w:val="22"/>
          <w:szCs w:val="22"/>
        </w:rPr>
      </w:pPr>
      <w:r w:rsidRPr="009B094B">
        <w:rPr>
          <w:rFonts w:ascii="Calibri Light" w:eastAsia="Calibri" w:hAnsi="Calibri Light" w:cs="Calibri Light"/>
          <w:sz w:val="22"/>
          <w:szCs w:val="22"/>
          <w:u w:val="single" w:color="000000"/>
        </w:rPr>
        <w:t>Equal pay</w:t>
      </w:r>
    </w:p>
    <w:p w14:paraId="53A9D85A" w14:textId="77777777" w:rsidR="004B4A9B" w:rsidRDefault="00CE0948" w:rsidP="004B4A9B">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4A9B">
        <w:rPr>
          <w:rFonts w:ascii="Calibri Light" w:hAnsi="Calibri Light" w:cs="Calibri Light"/>
          <w:sz w:val="22"/>
          <w:szCs w:val="22"/>
          <w:lang w:val="en-GB"/>
        </w:rPr>
        <w:t>Take measures to eliminate the gender wage gap and ensure equal opportunities for women and men in the labour market.</w:t>
      </w:r>
    </w:p>
    <w:p w14:paraId="5A5E1BC6" w14:textId="77777777" w:rsidR="004B4A9B" w:rsidRDefault="00CE0948" w:rsidP="004B4A9B">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4A9B">
        <w:rPr>
          <w:rFonts w:ascii="Calibri Light" w:hAnsi="Calibri Light" w:cs="Calibri Light"/>
          <w:sz w:val="22"/>
          <w:szCs w:val="22"/>
          <w:lang w:val="en-GB"/>
        </w:rPr>
        <w:t>Take measures to punish companies which still have a gender pay gap.</w:t>
      </w:r>
      <w:r w:rsid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Moreover,</w:t>
      </w:r>
      <w:r w:rsid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the current, temporary</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legislation</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obliging</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companies</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to</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analyse</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their</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pay</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policies</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should</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become permanent.</w:t>
      </w:r>
    </w:p>
    <w:p w14:paraId="56B2A193" w14:textId="015481C5" w:rsidR="00375232" w:rsidRPr="004B4A9B" w:rsidRDefault="00CE0948" w:rsidP="004B4A9B">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4A9B">
        <w:rPr>
          <w:rFonts w:ascii="Calibri Light" w:hAnsi="Calibri Light" w:cs="Calibri Light"/>
          <w:sz w:val="22"/>
          <w:szCs w:val="22"/>
          <w:lang w:val="en-GB"/>
        </w:rPr>
        <w:t xml:space="preserve">Ensure that the literature on Art. 6 </w:t>
      </w:r>
      <w:r w:rsidR="004B4A9B" w:rsidRPr="004B4A9B">
        <w:rPr>
          <w:rFonts w:ascii="Calibri Light" w:hAnsi="Calibri Light" w:cs="Calibri Light"/>
          <w:sz w:val="22"/>
          <w:szCs w:val="22"/>
          <w:lang w:val="en-GB"/>
        </w:rPr>
        <w:t xml:space="preserve">of the Gender Equality Act </w:t>
      </w:r>
      <w:r w:rsidRPr="004B4A9B">
        <w:rPr>
          <w:rFonts w:ascii="Calibri Light" w:hAnsi="Calibri Light" w:cs="Calibri Light"/>
          <w:sz w:val="22"/>
          <w:szCs w:val="22"/>
          <w:lang w:val="en-GB"/>
        </w:rPr>
        <w:t xml:space="preserve">and thus the two-step procedure </w:t>
      </w:r>
      <w:proofErr w:type="gramStart"/>
      <w:r w:rsidRPr="004B4A9B">
        <w:rPr>
          <w:rFonts w:ascii="Calibri Light" w:hAnsi="Calibri Light" w:cs="Calibri Light"/>
          <w:sz w:val="22"/>
          <w:szCs w:val="22"/>
          <w:lang w:val="en-GB"/>
        </w:rPr>
        <w:t>are</w:t>
      </w:r>
      <w:proofErr w:type="gramEnd"/>
      <w:r w:rsidRPr="004B4A9B">
        <w:rPr>
          <w:rFonts w:ascii="Calibri Light" w:hAnsi="Calibri Light" w:cs="Calibri Light"/>
          <w:sz w:val="22"/>
          <w:szCs w:val="22"/>
          <w:lang w:val="en-GB"/>
        </w:rPr>
        <w:t xml:space="preserve"> taken into account more consistently by the courts. In addition, the opinions of the Federal Equality Office must be</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acknowledged</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in</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the</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judgments/decisions</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in</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each</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case</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(which</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too</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often</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does</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not happen today).</w:t>
      </w:r>
    </w:p>
    <w:p w14:paraId="1DED5C98" w14:textId="77777777" w:rsidR="00375232" w:rsidRPr="00BD1829" w:rsidRDefault="00375232" w:rsidP="00BD1829">
      <w:pPr>
        <w:spacing w:line="200" w:lineRule="exact"/>
        <w:ind w:right="1402"/>
        <w:rPr>
          <w:rFonts w:ascii="Calibri Light" w:hAnsi="Calibri Light" w:cs="Calibri Light"/>
          <w:lang w:val="en-GB"/>
        </w:rPr>
      </w:pPr>
    </w:p>
    <w:p w14:paraId="3606050B" w14:textId="77777777" w:rsidR="00375232" w:rsidRPr="009A6B31" w:rsidRDefault="00375232" w:rsidP="007328CD">
      <w:pPr>
        <w:spacing w:line="200" w:lineRule="exact"/>
        <w:ind w:right="1402"/>
        <w:rPr>
          <w:rFonts w:ascii="Calibri Light" w:hAnsi="Calibri Light" w:cs="Calibri Light"/>
          <w:lang w:val="en-GB"/>
        </w:rPr>
      </w:pPr>
    </w:p>
    <w:p w14:paraId="1FFC37F6" w14:textId="77777777" w:rsidR="00375232" w:rsidRPr="009A6B31" w:rsidRDefault="00375232" w:rsidP="007328CD">
      <w:pPr>
        <w:spacing w:line="200" w:lineRule="exact"/>
        <w:ind w:right="1402"/>
        <w:rPr>
          <w:rFonts w:ascii="Calibri Light" w:hAnsi="Calibri Light" w:cs="Calibri Light"/>
          <w:lang w:val="en-GB"/>
        </w:rPr>
      </w:pPr>
    </w:p>
    <w:p w14:paraId="29FB9E5A" w14:textId="77777777" w:rsidR="00375232" w:rsidRPr="009A6B31"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Health</w:t>
      </w:r>
    </w:p>
    <w:p w14:paraId="34F6AF33" w14:textId="77777777" w:rsidR="00375232" w:rsidRPr="00886160" w:rsidRDefault="00375232" w:rsidP="00BD1829">
      <w:pPr>
        <w:spacing w:line="200" w:lineRule="exact"/>
        <w:ind w:right="1402"/>
        <w:rPr>
          <w:rFonts w:ascii="Calibri Light" w:hAnsi="Calibri Light" w:cs="Calibri Light"/>
          <w:lang w:val="en-GB"/>
        </w:rPr>
      </w:pPr>
    </w:p>
    <w:p w14:paraId="76ABFC75"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 xml:space="preserve">Health care </w:t>
      </w:r>
    </w:p>
    <w:p w14:paraId="3A9520B7" w14:textId="37F68A53" w:rsidR="004B4A9B" w:rsidRPr="004B4A9B" w:rsidRDefault="00CE0948" w:rsidP="004B4A9B">
      <w:pPr>
        <w:pStyle w:val="Listenabsatz"/>
        <w:numPr>
          <w:ilvl w:val="0"/>
          <w:numId w:val="2"/>
        </w:numPr>
        <w:spacing w:before="9" w:line="286" w:lineRule="auto"/>
        <w:ind w:left="142" w:right="1402" w:hanging="568"/>
        <w:jc w:val="both"/>
        <w:rPr>
          <w:rFonts w:ascii="Calibri Light" w:hAnsi="Calibri Light" w:cs="Calibri Light"/>
          <w:sz w:val="22"/>
          <w:szCs w:val="22"/>
        </w:rPr>
      </w:pPr>
      <w:r w:rsidRPr="009A6B31">
        <w:rPr>
          <w:rFonts w:ascii="Calibri Light" w:hAnsi="Calibri Light" w:cs="Calibri Light"/>
          <w:sz w:val="22"/>
          <w:szCs w:val="22"/>
          <w:lang w:val="en-GB"/>
        </w:rPr>
        <w:t xml:space="preserve">Take disability-specific measures to eliminate </w:t>
      </w:r>
      <w:r w:rsidR="004B4A9B" w:rsidRPr="004B4A9B">
        <w:rPr>
          <w:rFonts w:ascii="Calibri Light" w:hAnsi="Calibri Light" w:cs="Calibri Light"/>
          <w:sz w:val="22"/>
          <w:szCs w:val="22"/>
        </w:rPr>
        <w:t>physical barriers in health care, as well as barriers in communication and access to information</w:t>
      </w:r>
      <w:r w:rsidR="004B4A9B">
        <w:rPr>
          <w:rFonts w:ascii="Calibri Light" w:hAnsi="Calibri Light" w:cs="Calibri Light"/>
          <w:sz w:val="22"/>
          <w:szCs w:val="22"/>
        </w:rPr>
        <w:t>.</w:t>
      </w:r>
    </w:p>
    <w:p w14:paraId="248D7F8A" w14:textId="08255478" w:rsidR="004B4A9B" w:rsidRDefault="00CE0948" w:rsidP="004B4A9B">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Develop comprehensive health surveys and registers with disaggregated data on sex,</w:t>
      </w:r>
      <w:r w:rsidR="004B4A9B">
        <w:rPr>
          <w:rFonts w:ascii="Calibri Light" w:hAnsi="Calibri Light" w:cs="Calibri Light"/>
          <w:sz w:val="22"/>
          <w:szCs w:val="22"/>
          <w:lang w:val="en-GB"/>
        </w:rPr>
        <w:t xml:space="preserve"> </w:t>
      </w:r>
      <w:r w:rsidRPr="009A6B31">
        <w:rPr>
          <w:rFonts w:ascii="Calibri Light" w:hAnsi="Calibri Light" w:cs="Calibri Light"/>
          <w:sz w:val="22"/>
          <w:szCs w:val="22"/>
          <w:lang w:val="en-GB"/>
        </w:rPr>
        <w:t>sexual</w:t>
      </w:r>
      <w:r w:rsid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orientation, intersex</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variations</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(VSC)</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and</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gender</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identity</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that</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also</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provide</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information</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on the</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health</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status</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of</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LGBTIQ</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persons, allowing</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the</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development</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of</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health</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strategies</w:t>
      </w:r>
      <w:r w:rsidR="00C028D7" w:rsidRP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and programmes that leave no one behind.</w:t>
      </w:r>
    </w:p>
    <w:p w14:paraId="5F816B56" w14:textId="77777777" w:rsidR="004B4A9B" w:rsidRDefault="00CE0948" w:rsidP="004B4A9B">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4A9B">
        <w:rPr>
          <w:rFonts w:ascii="Calibri Light" w:hAnsi="Calibri Light" w:cs="Calibri Light"/>
          <w:sz w:val="22"/>
          <w:szCs w:val="22"/>
          <w:lang w:val="en-GB"/>
        </w:rPr>
        <w:t>Guarantee access to healthcare for adult intersex women/men/non-binary persons with a variation of sex development/characteristics (VSC).</w:t>
      </w:r>
    </w:p>
    <w:p w14:paraId="49CDD720" w14:textId="77777777" w:rsidR="004B4A9B" w:rsidRDefault="00CE0948" w:rsidP="004B4A9B">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4A9B">
        <w:rPr>
          <w:rFonts w:ascii="Calibri Light" w:hAnsi="Calibri Light" w:cs="Calibri Light"/>
          <w:sz w:val="22"/>
          <w:szCs w:val="22"/>
          <w:lang w:val="en-GB"/>
        </w:rPr>
        <w:t>Evaluate existing strategies, including specific questions on the different criteria.</w:t>
      </w:r>
    </w:p>
    <w:p w14:paraId="498A23BA" w14:textId="2214FBA3" w:rsidR="00375232" w:rsidRPr="004B4A9B" w:rsidRDefault="00CE0948" w:rsidP="004B4A9B">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4B4A9B">
        <w:rPr>
          <w:rFonts w:ascii="Calibri Light" w:hAnsi="Calibri Light" w:cs="Calibri Light"/>
          <w:sz w:val="22"/>
          <w:szCs w:val="22"/>
          <w:lang w:val="en-GB"/>
        </w:rPr>
        <w:t>Make sure that health services are accessible,</w:t>
      </w:r>
      <w:r w:rsidR="004B4A9B">
        <w:rPr>
          <w:rFonts w:ascii="Calibri Light" w:hAnsi="Calibri Light" w:cs="Calibri Light"/>
          <w:sz w:val="22"/>
          <w:szCs w:val="22"/>
          <w:lang w:val="en-GB"/>
        </w:rPr>
        <w:t xml:space="preserve"> </w:t>
      </w:r>
      <w:r w:rsidRPr="004B4A9B">
        <w:rPr>
          <w:rFonts w:ascii="Calibri Light" w:hAnsi="Calibri Light" w:cs="Calibri Light"/>
          <w:sz w:val="22"/>
          <w:szCs w:val="22"/>
          <w:lang w:val="en-GB"/>
        </w:rPr>
        <w:t>acceptable,</w:t>
      </w:r>
      <w:r w:rsidR="004B4A9B">
        <w:rPr>
          <w:rFonts w:ascii="Calibri Light" w:hAnsi="Calibri Light" w:cs="Calibri Light"/>
          <w:sz w:val="22"/>
          <w:szCs w:val="22"/>
          <w:lang w:val="en-GB"/>
        </w:rPr>
        <w:t xml:space="preserve"> </w:t>
      </w:r>
      <w:proofErr w:type="gramStart"/>
      <w:r w:rsidRPr="004B4A9B">
        <w:rPr>
          <w:rFonts w:ascii="Calibri Light" w:hAnsi="Calibri Light" w:cs="Calibri Light"/>
          <w:sz w:val="22"/>
          <w:szCs w:val="22"/>
          <w:lang w:val="en-GB"/>
        </w:rPr>
        <w:t>affordable</w:t>
      </w:r>
      <w:proofErr w:type="gramEnd"/>
      <w:r w:rsidRPr="004B4A9B">
        <w:rPr>
          <w:rFonts w:ascii="Calibri Light" w:hAnsi="Calibri Light" w:cs="Calibri Light"/>
          <w:sz w:val="22"/>
          <w:szCs w:val="22"/>
          <w:lang w:val="en-GB"/>
        </w:rPr>
        <w:t xml:space="preserve"> and non-discriminatory, including for migrant women and for LGBTIQ women/men/non-binary persons. </w:t>
      </w:r>
      <w:proofErr w:type="gramStart"/>
      <w:r w:rsidRPr="004B4A9B">
        <w:rPr>
          <w:rFonts w:ascii="Calibri Light" w:hAnsi="Calibri Light" w:cs="Calibri Light"/>
          <w:sz w:val="22"/>
          <w:szCs w:val="22"/>
          <w:lang w:val="en-GB"/>
        </w:rPr>
        <w:t>In particular, explicitly</w:t>
      </w:r>
      <w:proofErr w:type="gramEnd"/>
      <w:r w:rsidRPr="004B4A9B">
        <w:rPr>
          <w:rFonts w:ascii="Calibri Light" w:hAnsi="Calibri Light" w:cs="Calibri Light"/>
          <w:sz w:val="22"/>
          <w:szCs w:val="22"/>
          <w:lang w:val="en-GB"/>
        </w:rPr>
        <w:t xml:space="preserve"> stipulate in an ordinance the duty to reimburse gender-affirming treatment for all trans persons while ensuring good quality treatment.</w:t>
      </w:r>
    </w:p>
    <w:p w14:paraId="53895FD9" w14:textId="77777777" w:rsidR="00375232" w:rsidRPr="009A6B31" w:rsidRDefault="00375232" w:rsidP="007328CD">
      <w:pPr>
        <w:spacing w:line="200" w:lineRule="exact"/>
        <w:ind w:right="1402"/>
        <w:rPr>
          <w:rFonts w:ascii="Calibri Light" w:hAnsi="Calibri Light" w:cs="Calibri Light"/>
          <w:lang w:val="en-GB"/>
        </w:rPr>
      </w:pPr>
    </w:p>
    <w:p w14:paraId="582EFA65" w14:textId="77777777" w:rsidR="00375232" w:rsidRPr="009A6B31" w:rsidRDefault="00375232" w:rsidP="00BD1829">
      <w:pPr>
        <w:spacing w:line="200" w:lineRule="exact"/>
        <w:ind w:right="1402"/>
        <w:rPr>
          <w:rFonts w:ascii="Calibri Light" w:hAnsi="Calibri Light" w:cs="Calibri Light"/>
          <w:lang w:val="en-GB"/>
        </w:rPr>
      </w:pPr>
    </w:p>
    <w:p w14:paraId="6072854E" w14:textId="733A25E9" w:rsidR="00375232" w:rsidRPr="006D0F3F" w:rsidRDefault="00CE0948" w:rsidP="006D0F3F">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Sexual and reproductive health and rights (SRHR)</w:t>
      </w:r>
    </w:p>
    <w:p w14:paraId="642C2B3B"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 xml:space="preserve">Revise the situation during the Covid-19 pandemic to ensure access to SRHR services for all. </w:t>
      </w:r>
    </w:p>
    <w:p w14:paraId="3EB2FCF3"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Ensure access to contraception for all. Consider creating reimbursement for contraception</w:t>
      </w:r>
      <w:r w:rsid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for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all</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women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of</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reproductive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age,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in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particular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ensuring</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that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vulnerable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groups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and adolescents are covered.</w:t>
      </w:r>
    </w:p>
    <w:p w14:paraId="38D29E94" w14:textId="4A767D55" w:rsidR="00375232" w:rsidRP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Provide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access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for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women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and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LGBTIQ</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refugees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to</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systematic</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and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regular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information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on</w:t>
      </w:r>
    </w:p>
    <w:p w14:paraId="419A47FB" w14:textId="77777777" w:rsidR="006D0F3F" w:rsidRDefault="00CE0948" w:rsidP="006D0F3F">
      <w:pPr>
        <w:spacing w:before="47"/>
        <w:ind w:left="114" w:right="1402"/>
        <w:jc w:val="both"/>
        <w:rPr>
          <w:rFonts w:ascii="Calibri Light" w:hAnsi="Calibri Light" w:cs="Calibri Light"/>
          <w:sz w:val="22"/>
          <w:szCs w:val="22"/>
          <w:lang w:val="en-GB"/>
        </w:rPr>
      </w:pPr>
      <w:r w:rsidRPr="009A6B31">
        <w:rPr>
          <w:rFonts w:ascii="Calibri Light" w:hAnsi="Calibri Light" w:cs="Calibri Light"/>
          <w:sz w:val="22"/>
          <w:szCs w:val="22"/>
          <w:lang w:val="en-GB"/>
        </w:rPr>
        <w:t>SRHR, including translation/interpretation.</w:t>
      </w:r>
    </w:p>
    <w:p w14:paraId="54CDD9DA"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lastRenderedPageBreak/>
        <w:t>Provide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low-threshold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access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to</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free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contraceptives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for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refugee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women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women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with limited financial possibilities.</w:t>
      </w:r>
    </w:p>
    <w:p w14:paraId="30CD7989" w14:textId="21431044"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Prevent period poverty and provide access to (free) hygiene products for all women,</w:t>
      </w:r>
      <w:r w:rsidR="00886160">
        <w:rPr>
          <w:rFonts w:ascii="Calibri Light" w:hAnsi="Calibri Light" w:cs="Calibri Light"/>
          <w:sz w:val="22"/>
          <w:szCs w:val="22"/>
          <w:lang w:val="en-GB"/>
        </w:rPr>
        <w:t xml:space="preserve"> </w:t>
      </w:r>
      <w:r w:rsidRPr="006D0F3F">
        <w:rPr>
          <w:rFonts w:ascii="Calibri Light" w:hAnsi="Calibri Light" w:cs="Calibri Light"/>
          <w:sz w:val="22"/>
          <w:szCs w:val="22"/>
          <w:lang w:val="en-GB"/>
        </w:rPr>
        <w:t>including for those with a rejected asylum decision.</w:t>
      </w:r>
    </w:p>
    <w:p w14:paraId="3D769B17"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Guarantee self-determined sexuality in asylum structures.</w:t>
      </w:r>
    </w:p>
    <w:p w14:paraId="2879D5A4"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Provide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fast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access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to</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gender-affirming</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treatment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for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trans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 xml:space="preserve">asylum-seekers, reimbursement by health insurance, psychological help, (continuation) of hormonal treatment, surgery, and </w:t>
      </w:r>
      <w:proofErr w:type="spellStart"/>
      <w:proofErr w:type="gramStart"/>
      <w:r w:rsidRPr="006D0F3F">
        <w:rPr>
          <w:rFonts w:ascii="Calibri Light" w:hAnsi="Calibri Light" w:cs="Calibri Light"/>
          <w:sz w:val="22"/>
          <w:szCs w:val="22"/>
          <w:lang w:val="en-GB"/>
        </w:rPr>
        <w:t>non transition</w:t>
      </w:r>
      <w:proofErr w:type="spellEnd"/>
      <w:proofErr w:type="gramEnd"/>
      <w:r w:rsidRPr="006D0F3F">
        <w:rPr>
          <w:rFonts w:ascii="Calibri Light" w:hAnsi="Calibri Light" w:cs="Calibri Light"/>
          <w:sz w:val="22"/>
          <w:szCs w:val="22"/>
          <w:lang w:val="en-GB"/>
        </w:rPr>
        <w:t>-related medical treatment.</w:t>
      </w:r>
    </w:p>
    <w:p w14:paraId="593AE498"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Implement the ICD-11 diagnosis for trans people “gender incongruence” to ensure the shift from</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classification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as “mental</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and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behavioural</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disorder” to “condition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related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to</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sexual health” in medical practice.</w:t>
      </w:r>
    </w:p>
    <w:p w14:paraId="2FB44032"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Ensure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trans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persons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have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access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to</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fertility</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treatment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without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discrimination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and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are recognised as parents in line with their registered gender.</w:t>
      </w:r>
    </w:p>
    <w:p w14:paraId="33098C18" w14:textId="24D3D6CC"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Offer non-binary gender identity options in the civil register and ensure the inclusion of non-binary experts in the law-making process.</w:t>
      </w:r>
    </w:p>
    <w:p w14:paraId="5ED3FF3C"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Develop</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SRH</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services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that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are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consistently</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inclusive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and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accessible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for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all</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women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with disabilities, raise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awareness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about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SRHR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of</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persons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with</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disabilities, significantly</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expand supported parenting services and adequately fund them.</w:t>
      </w:r>
    </w:p>
    <w:p w14:paraId="6CA8635D" w14:textId="77777777" w:rsidR="00375232"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Ensure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that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legal</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gender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recognition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based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on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self-determination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is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accessible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to</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every minor and person subject to a general deputyship without any barrier and without a court procedure.</w:t>
      </w:r>
    </w:p>
    <w:p w14:paraId="05750EC7" w14:textId="3F1753AB" w:rsidR="006D0F3F" w:rsidRPr="00BD1829" w:rsidRDefault="006D0F3F" w:rsidP="006D0F3F">
      <w:pPr>
        <w:spacing w:line="200" w:lineRule="exact"/>
        <w:ind w:right="1402"/>
        <w:rPr>
          <w:rFonts w:ascii="Calibri Light" w:hAnsi="Calibri Light" w:cs="Calibri Light"/>
          <w:lang w:val="en-GB"/>
        </w:rPr>
      </w:pPr>
    </w:p>
    <w:p w14:paraId="7CF191AC" w14:textId="77777777" w:rsidR="006D0F3F" w:rsidRPr="00BD1829" w:rsidRDefault="006D0F3F" w:rsidP="006D0F3F">
      <w:pPr>
        <w:spacing w:line="200" w:lineRule="exact"/>
        <w:ind w:right="1402"/>
        <w:rPr>
          <w:rFonts w:ascii="Calibri Light" w:hAnsi="Calibri Light" w:cs="Calibri Light"/>
          <w:lang w:val="en-GB"/>
        </w:rPr>
      </w:pPr>
    </w:p>
    <w:p w14:paraId="0F8486F3" w14:textId="67912270" w:rsidR="00375232" w:rsidRPr="009A6B31" w:rsidRDefault="00CE0948" w:rsidP="007328CD">
      <w:pPr>
        <w:spacing w:before="52"/>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Stereotypes</w:t>
      </w:r>
    </w:p>
    <w:p w14:paraId="7EAD12BB"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Women-specific</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differences</w:t>
      </w:r>
      <w:r w:rsidR="006D0F3F">
        <w:rPr>
          <w:rFonts w:ascii="Calibri Light" w:hAnsi="Calibri Light" w:cs="Calibri Light"/>
          <w:sz w:val="22"/>
          <w:szCs w:val="22"/>
          <w:lang w:val="en-GB"/>
        </w:rPr>
        <w:t xml:space="preserve"> in medicine</w:t>
      </w:r>
      <w:r w:rsidR="00C028D7" w:rsidRPr="009A6B31">
        <w:rPr>
          <w:rFonts w:ascii="Calibri Light" w:hAnsi="Calibri Light" w:cs="Calibri Light"/>
          <w:sz w:val="22"/>
          <w:szCs w:val="22"/>
          <w:lang w:val="en-GB"/>
        </w:rPr>
        <w:t xml:space="preserve"> </w:t>
      </w:r>
      <w:proofErr w:type="gramStart"/>
      <w:r w:rsidRPr="009A6B31">
        <w:rPr>
          <w:rFonts w:ascii="Calibri Light" w:hAnsi="Calibri Light" w:cs="Calibri Light"/>
          <w:sz w:val="22"/>
          <w:szCs w:val="22"/>
          <w:lang w:val="en-GB"/>
        </w:rPr>
        <w:t>have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to</w:t>
      </w:r>
      <w:proofErr w:type="gramEnd"/>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be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taken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into</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account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taught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pharmaceutical and medical training.</w:t>
      </w:r>
    </w:p>
    <w:p w14:paraId="45A97C8A"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Stereotypes must not influence medical diagnoses.</w:t>
      </w:r>
      <w:r w:rsid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 xml:space="preserve">This problem </w:t>
      </w:r>
      <w:proofErr w:type="gramStart"/>
      <w:r w:rsidRPr="006D0F3F">
        <w:rPr>
          <w:rFonts w:ascii="Calibri Light" w:hAnsi="Calibri Light" w:cs="Calibri Light"/>
          <w:sz w:val="22"/>
          <w:szCs w:val="22"/>
          <w:lang w:val="en-GB"/>
        </w:rPr>
        <w:t>has to</w:t>
      </w:r>
      <w:proofErr w:type="gramEnd"/>
      <w:r w:rsidRPr="006D0F3F">
        <w:rPr>
          <w:rFonts w:ascii="Calibri Light" w:hAnsi="Calibri Light" w:cs="Calibri Light"/>
          <w:sz w:val="22"/>
          <w:szCs w:val="22"/>
          <w:lang w:val="en-GB"/>
        </w:rPr>
        <w:t xml:space="preserve"> be highlighted during the studies.</w:t>
      </w:r>
    </w:p>
    <w:p w14:paraId="7677E5BF"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Investigate the impact of accidents and medicines on women.</w:t>
      </w:r>
    </w:p>
    <w:p w14:paraId="3101F2B6" w14:textId="63D17B66" w:rsidR="00375232" w:rsidRP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Invest in drug research that is not only based on male experimental animals.</w:t>
      </w:r>
    </w:p>
    <w:p w14:paraId="64B277A2" w14:textId="77777777" w:rsidR="00375232" w:rsidRPr="009A6B31" w:rsidRDefault="00375232" w:rsidP="007328CD">
      <w:pPr>
        <w:spacing w:line="200" w:lineRule="exact"/>
        <w:ind w:right="1402"/>
        <w:rPr>
          <w:rFonts w:ascii="Calibri Light" w:hAnsi="Calibri Light" w:cs="Calibri Light"/>
          <w:lang w:val="en-GB"/>
        </w:rPr>
      </w:pPr>
    </w:p>
    <w:p w14:paraId="2DA465A8" w14:textId="77777777" w:rsidR="00375232" w:rsidRPr="009A6B31" w:rsidRDefault="00375232" w:rsidP="007328CD">
      <w:pPr>
        <w:spacing w:line="200" w:lineRule="exact"/>
        <w:ind w:right="1402"/>
        <w:rPr>
          <w:rFonts w:ascii="Calibri Light" w:hAnsi="Calibri Light" w:cs="Calibri Light"/>
          <w:lang w:val="en-GB"/>
        </w:rPr>
      </w:pPr>
    </w:p>
    <w:p w14:paraId="16DCB5C6" w14:textId="77777777" w:rsidR="00375232" w:rsidRPr="009A6B31" w:rsidRDefault="00375232" w:rsidP="00BD1829">
      <w:pPr>
        <w:spacing w:line="200" w:lineRule="exact"/>
        <w:ind w:right="1402"/>
        <w:rPr>
          <w:rFonts w:ascii="Calibri Light" w:hAnsi="Calibri Light" w:cs="Calibri Light"/>
          <w:lang w:val="en-GB"/>
        </w:rPr>
      </w:pPr>
    </w:p>
    <w:p w14:paraId="2C363B4E" w14:textId="77777777" w:rsidR="00375232" w:rsidRPr="009A6B31"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Economic and social benefits</w:t>
      </w:r>
    </w:p>
    <w:p w14:paraId="378DF907" w14:textId="77777777" w:rsidR="00375232" w:rsidRPr="00886160" w:rsidRDefault="00375232" w:rsidP="00BD1829">
      <w:pPr>
        <w:spacing w:line="200" w:lineRule="exact"/>
        <w:ind w:right="1402"/>
        <w:rPr>
          <w:rFonts w:ascii="Calibri Light" w:hAnsi="Calibri Light" w:cs="Calibri Light"/>
          <w:lang w:val="en-GB"/>
        </w:rPr>
      </w:pPr>
    </w:p>
    <w:p w14:paraId="6DDB32B6" w14:textId="70B5CD97" w:rsidR="00375232" w:rsidRPr="006D0F3F" w:rsidRDefault="00CE0948" w:rsidP="006D0F3F">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Poverty</w:t>
      </w:r>
    </w:p>
    <w:p w14:paraId="0FBA95AE"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Implement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gender-equal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poverty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strategy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with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complementary, scientifically</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supported monitoring.</w:t>
      </w:r>
    </w:p>
    <w:p w14:paraId="056517B3"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Mandate that the administration and the social partners work together to develop an action plan to eliminate gender and disability discrimination in the Swiss social security system.</w:t>
      </w:r>
    </w:p>
    <w:p w14:paraId="02FD0D89"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Develop specific support services in each municipality.</w:t>
      </w:r>
    </w:p>
    <w:p w14:paraId="6EFADDD3"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lastRenderedPageBreak/>
        <w:t>Include gender aspects whenever there are discussions about pensions. Destigmatise accepting financial assistance.</w:t>
      </w:r>
    </w:p>
    <w:p w14:paraId="75D92E61" w14:textId="00704B06" w:rsidR="00375232" w:rsidRP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Designate a body with the mandate to carry out national monitoring of outstanding family maintenance claims so that implementation can be monitored.</w:t>
      </w:r>
    </w:p>
    <w:p w14:paraId="39FE2EA9" w14:textId="7943E502" w:rsidR="00375232" w:rsidRDefault="00375232" w:rsidP="007328CD">
      <w:pPr>
        <w:spacing w:line="200" w:lineRule="exact"/>
        <w:ind w:right="1402"/>
        <w:rPr>
          <w:rFonts w:ascii="Calibri Light" w:hAnsi="Calibri Light" w:cs="Calibri Light"/>
          <w:lang w:val="en-GB"/>
        </w:rPr>
      </w:pPr>
    </w:p>
    <w:p w14:paraId="3CB57803" w14:textId="77777777" w:rsidR="004733BA" w:rsidRPr="009A6B31" w:rsidRDefault="004733BA" w:rsidP="007328CD">
      <w:pPr>
        <w:spacing w:line="200" w:lineRule="exact"/>
        <w:ind w:right="1402"/>
        <w:rPr>
          <w:rFonts w:ascii="Calibri Light" w:hAnsi="Calibri Light" w:cs="Calibri Light"/>
          <w:lang w:val="en-GB"/>
        </w:rPr>
      </w:pPr>
    </w:p>
    <w:p w14:paraId="6750EAA6" w14:textId="77777777" w:rsidR="00375232" w:rsidRPr="009A6B31" w:rsidRDefault="00375232" w:rsidP="007328CD">
      <w:pPr>
        <w:spacing w:line="200" w:lineRule="exact"/>
        <w:ind w:right="1402"/>
        <w:rPr>
          <w:rFonts w:ascii="Calibri Light" w:hAnsi="Calibri Light" w:cs="Calibri Light"/>
          <w:lang w:val="en-GB"/>
        </w:rPr>
      </w:pPr>
    </w:p>
    <w:p w14:paraId="2646D9AB" w14:textId="77777777" w:rsidR="00375232" w:rsidRPr="009A6B31"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Rural women</w:t>
      </w:r>
    </w:p>
    <w:p w14:paraId="0719362A" w14:textId="77777777" w:rsidR="00375232" w:rsidRPr="004733BA" w:rsidRDefault="00375232" w:rsidP="00BD1829">
      <w:pPr>
        <w:spacing w:line="200" w:lineRule="exact"/>
        <w:ind w:right="1402"/>
        <w:rPr>
          <w:rFonts w:ascii="Calibri Light" w:hAnsi="Calibri Light" w:cs="Calibri Light"/>
          <w:lang w:val="en-GB"/>
        </w:rPr>
      </w:pPr>
    </w:p>
    <w:p w14:paraId="18724371" w14:textId="77777777" w:rsidR="00375232" w:rsidRPr="009A6B31"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Take measures to ensure social security coverage for women farmers.</w:t>
      </w:r>
    </w:p>
    <w:p w14:paraId="72920823" w14:textId="77777777" w:rsidR="00375232" w:rsidRPr="009A6B31" w:rsidRDefault="00375232" w:rsidP="007328CD">
      <w:pPr>
        <w:spacing w:line="200" w:lineRule="exact"/>
        <w:ind w:right="1402"/>
        <w:rPr>
          <w:rFonts w:ascii="Calibri Light" w:hAnsi="Calibri Light" w:cs="Calibri Light"/>
          <w:lang w:val="en-GB"/>
        </w:rPr>
      </w:pPr>
    </w:p>
    <w:p w14:paraId="55F23837" w14:textId="48638327" w:rsidR="006D0F3F" w:rsidRDefault="006D0F3F" w:rsidP="00BD1829">
      <w:pPr>
        <w:spacing w:line="200" w:lineRule="exact"/>
        <w:ind w:right="1402"/>
        <w:rPr>
          <w:rFonts w:ascii="Calibri Light" w:hAnsi="Calibri Light" w:cs="Calibri Light"/>
          <w:lang w:val="en-GB"/>
        </w:rPr>
      </w:pPr>
    </w:p>
    <w:p w14:paraId="2CAB3B99" w14:textId="77777777" w:rsidR="006D0F3F" w:rsidRPr="009A6B31" w:rsidRDefault="006D0F3F" w:rsidP="00BD1829">
      <w:pPr>
        <w:spacing w:line="200" w:lineRule="exact"/>
        <w:ind w:right="1402"/>
        <w:rPr>
          <w:rFonts w:ascii="Calibri Light" w:hAnsi="Calibri Light" w:cs="Calibri Light"/>
          <w:lang w:val="en-GB"/>
        </w:rPr>
      </w:pPr>
    </w:p>
    <w:p w14:paraId="7C10CDC1" w14:textId="77777777" w:rsidR="00375232" w:rsidRPr="009A6B31"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Disadvantaged groups of women</w:t>
      </w:r>
    </w:p>
    <w:p w14:paraId="2BB261F2" w14:textId="77777777" w:rsidR="00375232" w:rsidRPr="009A6B31" w:rsidRDefault="00375232" w:rsidP="00BD1829">
      <w:pPr>
        <w:spacing w:line="200" w:lineRule="exact"/>
        <w:ind w:right="1402"/>
        <w:rPr>
          <w:rFonts w:ascii="Calibri Light" w:hAnsi="Calibri Light" w:cs="Calibri Light"/>
          <w:sz w:val="24"/>
          <w:szCs w:val="24"/>
          <w:lang w:val="en-GB"/>
        </w:rPr>
      </w:pPr>
    </w:p>
    <w:p w14:paraId="55794F1F" w14:textId="634624DB" w:rsidR="00375232" w:rsidRPr="009A6B31"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Define the elimination of multiple and intersecting forms of discrimination against women as a separate field of action in the draft national strategy for gender equality.</w:t>
      </w:r>
    </w:p>
    <w:p w14:paraId="29DD3FE4" w14:textId="77777777" w:rsidR="00375232" w:rsidRPr="009A6B31" w:rsidRDefault="00375232" w:rsidP="007328CD">
      <w:pPr>
        <w:spacing w:line="200" w:lineRule="exact"/>
        <w:ind w:right="1402"/>
        <w:rPr>
          <w:rFonts w:ascii="Calibri Light" w:hAnsi="Calibri Light" w:cs="Calibri Light"/>
          <w:lang w:val="en-GB"/>
        </w:rPr>
      </w:pPr>
    </w:p>
    <w:p w14:paraId="27E8C953" w14:textId="77777777" w:rsidR="00375232" w:rsidRPr="009A6B31" w:rsidRDefault="00375232" w:rsidP="00BD1829">
      <w:pPr>
        <w:spacing w:line="200" w:lineRule="exact"/>
        <w:ind w:right="1402"/>
        <w:rPr>
          <w:rFonts w:ascii="Calibri Light" w:hAnsi="Calibri Light" w:cs="Calibri Light"/>
          <w:lang w:val="en-GB"/>
        </w:rPr>
      </w:pPr>
    </w:p>
    <w:p w14:paraId="2880312C"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Discrimination against women with disabilities</w:t>
      </w:r>
    </w:p>
    <w:p w14:paraId="2AB32C86"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Establish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official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Federal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Office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mandate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for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promotion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rights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women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with disabilities and provide the financial resources necessary to fulfil this mandate.</w:t>
      </w:r>
    </w:p>
    <w:p w14:paraId="01437EC9" w14:textId="068EADEE" w:rsidR="00375232" w:rsidRP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 xml:space="preserve">Include concrete measures </w:t>
      </w:r>
      <w:proofErr w:type="gramStart"/>
      <w:r w:rsidRPr="006D0F3F">
        <w:rPr>
          <w:rFonts w:ascii="Calibri Light" w:hAnsi="Calibri Light" w:cs="Calibri Light"/>
          <w:sz w:val="22"/>
          <w:szCs w:val="22"/>
          <w:lang w:val="en-GB"/>
        </w:rPr>
        <w:t>in order to</w:t>
      </w:r>
      <w:proofErr w:type="gramEnd"/>
      <w:r w:rsidRPr="006D0F3F">
        <w:rPr>
          <w:rFonts w:ascii="Calibri Light" w:hAnsi="Calibri Light" w:cs="Calibri Light"/>
          <w:sz w:val="22"/>
          <w:szCs w:val="22"/>
          <w:lang w:val="en-GB"/>
        </w:rPr>
        <w:t xml:space="preserve"> realise the rights of women with disabilities according to Art. 6</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CRPD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and Art. 5</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(I)</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DDA</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in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the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draft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national</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strategy</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for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gender</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equality, thereby ensuring the meaningful participation of women with disabilities, and implement them in a timely manner.</w:t>
      </w:r>
    </w:p>
    <w:p w14:paraId="1563913B" w14:textId="77777777" w:rsidR="00375232" w:rsidRPr="009A6B31" w:rsidRDefault="00375232" w:rsidP="007328CD">
      <w:pPr>
        <w:spacing w:line="200" w:lineRule="exact"/>
        <w:ind w:right="1402"/>
        <w:rPr>
          <w:rFonts w:ascii="Calibri Light" w:hAnsi="Calibri Light" w:cs="Calibri Light"/>
          <w:lang w:val="en-GB"/>
        </w:rPr>
      </w:pPr>
    </w:p>
    <w:p w14:paraId="27C73E5B" w14:textId="77777777" w:rsidR="00375232" w:rsidRPr="009A6B31" w:rsidRDefault="00375232" w:rsidP="00BD1829">
      <w:pPr>
        <w:spacing w:line="200" w:lineRule="exact"/>
        <w:ind w:right="1402"/>
        <w:rPr>
          <w:rFonts w:ascii="Calibri Light" w:hAnsi="Calibri Light" w:cs="Calibri Light"/>
          <w:lang w:val="en-GB"/>
        </w:rPr>
      </w:pPr>
    </w:p>
    <w:p w14:paraId="21AFF7B3"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Migrant women</w:t>
      </w:r>
    </w:p>
    <w:p w14:paraId="105DD24A"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Take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specific</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integration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measures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for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professional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social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integration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migrant women.</w:t>
      </w:r>
    </w:p>
    <w:p w14:paraId="45F2D0E9"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Ensure that claiming social benefits does not correlate with the right to a residence permit. Facilitate access to Swiss citizenship.</w:t>
      </w:r>
    </w:p>
    <w:p w14:paraId="465722D2"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Eliminate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discrimination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against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migrant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women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with</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disabilities,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and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ensure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access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to political/public</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life,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education,</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professional</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training,</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employment,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health</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care,</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housing, social benefits.</w:t>
      </w:r>
    </w:p>
    <w:p w14:paraId="5E4B2736" w14:textId="1DF5FADA" w:rsidR="00375232" w:rsidRP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Ensure systematic political representation of</w:t>
      </w:r>
      <w:r w:rsidR="006D0F3F">
        <w:rPr>
          <w:rFonts w:ascii="Calibri Light" w:hAnsi="Calibri Light" w:cs="Calibri Light"/>
          <w:sz w:val="22"/>
          <w:szCs w:val="22"/>
          <w:lang w:val="en-GB"/>
        </w:rPr>
        <w:t xml:space="preserve"> </w:t>
      </w:r>
      <w:proofErr w:type="spellStart"/>
      <w:r w:rsidRPr="006D0F3F">
        <w:rPr>
          <w:rFonts w:ascii="Calibri Light" w:hAnsi="Calibri Light" w:cs="Calibri Light"/>
          <w:sz w:val="22"/>
          <w:szCs w:val="22"/>
          <w:lang w:val="en-GB"/>
        </w:rPr>
        <w:t>Yenish</w:t>
      </w:r>
      <w:proofErr w:type="spellEnd"/>
      <w:r w:rsidRPr="006D0F3F">
        <w:rPr>
          <w:rFonts w:ascii="Calibri Light" w:hAnsi="Calibri Light" w:cs="Calibri Light"/>
          <w:sz w:val="22"/>
          <w:szCs w:val="22"/>
          <w:lang w:val="en-GB"/>
        </w:rPr>
        <w:t>,</w:t>
      </w:r>
      <w:r w:rsid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Sinti and Roma women.</w:t>
      </w:r>
      <w:r w:rsid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 xml:space="preserve">Ensure immediate and gender-sensitive implementation of the Action Plan for </w:t>
      </w:r>
      <w:proofErr w:type="spellStart"/>
      <w:r w:rsidRPr="006D0F3F">
        <w:rPr>
          <w:rFonts w:ascii="Calibri Light" w:hAnsi="Calibri Light" w:cs="Calibri Light"/>
          <w:sz w:val="22"/>
          <w:szCs w:val="22"/>
          <w:lang w:val="en-GB"/>
        </w:rPr>
        <w:t>Yenish</w:t>
      </w:r>
      <w:proofErr w:type="spellEnd"/>
      <w:r w:rsidRPr="006D0F3F">
        <w:rPr>
          <w:rFonts w:ascii="Calibri Light" w:hAnsi="Calibri Light" w:cs="Calibri Light"/>
          <w:sz w:val="22"/>
          <w:szCs w:val="22"/>
          <w:lang w:val="en-GB"/>
        </w:rPr>
        <w:t>, Sinti and Roma.</w:t>
      </w:r>
    </w:p>
    <w:p w14:paraId="042C3077" w14:textId="77777777" w:rsidR="00375232" w:rsidRPr="00C9103C" w:rsidRDefault="00375232" w:rsidP="007328CD">
      <w:pPr>
        <w:spacing w:line="200" w:lineRule="exact"/>
        <w:ind w:right="1402"/>
        <w:rPr>
          <w:rFonts w:ascii="Calibri Light" w:hAnsi="Calibri Light" w:cs="Calibri Light"/>
          <w:lang w:val="en-GB"/>
        </w:rPr>
      </w:pPr>
    </w:p>
    <w:p w14:paraId="2E4C03A6" w14:textId="77777777" w:rsidR="00375232" w:rsidRPr="00C9103C" w:rsidRDefault="00375232" w:rsidP="00BD1829">
      <w:pPr>
        <w:spacing w:line="200" w:lineRule="exact"/>
        <w:ind w:right="1402"/>
        <w:rPr>
          <w:rFonts w:ascii="Calibri Light" w:hAnsi="Calibri Light" w:cs="Calibri Light"/>
          <w:lang w:val="en-GB"/>
        </w:rPr>
      </w:pPr>
    </w:p>
    <w:p w14:paraId="3534B68C"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Forced sterilisation and abortion</w:t>
      </w:r>
    </w:p>
    <w:p w14:paraId="06798860"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 xml:space="preserve">Abolish legal provisions allowing forced sterilisation and abortion </w:t>
      </w:r>
      <w:proofErr w:type="gramStart"/>
      <w:r w:rsidRPr="009A6B31">
        <w:rPr>
          <w:rFonts w:ascii="Calibri Light" w:hAnsi="Calibri Light" w:cs="Calibri Light"/>
          <w:sz w:val="22"/>
          <w:szCs w:val="22"/>
          <w:lang w:val="en-GB"/>
        </w:rPr>
        <w:t>on the basis of</w:t>
      </w:r>
      <w:proofErr w:type="gramEnd"/>
      <w:r w:rsidRPr="009A6B31">
        <w:rPr>
          <w:rFonts w:ascii="Calibri Light" w:hAnsi="Calibri Light" w:cs="Calibri Light"/>
          <w:sz w:val="22"/>
          <w:szCs w:val="22"/>
          <w:lang w:val="en-GB"/>
        </w:rPr>
        <w:t xml:space="preserve"> substituted consent;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provide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concerned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women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with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disabilities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with</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professional,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independent support in the exercise of legal capacity as well as with comprehensive and fully accessible sexual and reproductive health and rights services,</w:t>
      </w:r>
      <w:r w:rsidR="006D0F3F">
        <w:rPr>
          <w:rFonts w:ascii="Calibri Light" w:hAnsi="Calibri Light" w:cs="Calibri Light"/>
          <w:sz w:val="22"/>
          <w:szCs w:val="22"/>
          <w:lang w:val="en-GB"/>
        </w:rPr>
        <w:t xml:space="preserve"> </w:t>
      </w:r>
      <w:r w:rsidRPr="009A6B31">
        <w:rPr>
          <w:rFonts w:ascii="Calibri Light" w:hAnsi="Calibri Light" w:cs="Calibri Light"/>
          <w:sz w:val="22"/>
          <w:szCs w:val="22"/>
          <w:lang w:val="en-GB"/>
        </w:rPr>
        <w:t>including family planning and supported parenting.</w:t>
      </w:r>
    </w:p>
    <w:p w14:paraId="25DD7D69" w14:textId="77777777" w:rsid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t>Prohibit sterilisation of intersex girls for medically non-urgent reasons.</w:t>
      </w:r>
    </w:p>
    <w:p w14:paraId="6364B1D5" w14:textId="1B3294FF" w:rsidR="00375232" w:rsidRPr="006D0F3F" w:rsidRDefault="00CE0948" w:rsidP="006D0F3F">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6D0F3F">
        <w:rPr>
          <w:rFonts w:ascii="Calibri Light" w:hAnsi="Calibri Light" w:cs="Calibri Light"/>
          <w:sz w:val="22"/>
          <w:szCs w:val="22"/>
          <w:lang w:val="en-GB"/>
        </w:rPr>
        <w:lastRenderedPageBreak/>
        <w:t>Prohibit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sterilisations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and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abortions</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without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informed</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consent</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(through</w:t>
      </w:r>
      <w:r w:rsidR="00C028D7" w:rsidRPr="006D0F3F">
        <w:rPr>
          <w:rFonts w:ascii="Calibri Light" w:hAnsi="Calibri Light" w:cs="Calibri Light"/>
          <w:sz w:val="22"/>
          <w:szCs w:val="22"/>
          <w:lang w:val="en-GB"/>
        </w:rPr>
        <w:t xml:space="preserve"> </w:t>
      </w:r>
      <w:r w:rsidRPr="006D0F3F">
        <w:rPr>
          <w:rFonts w:ascii="Calibri Light" w:hAnsi="Calibri Light" w:cs="Calibri Light"/>
          <w:sz w:val="22"/>
          <w:szCs w:val="22"/>
          <w:lang w:val="en-GB"/>
        </w:rPr>
        <w:t>professional translation) in the asylum sector.</w:t>
      </w:r>
    </w:p>
    <w:p w14:paraId="290721F4" w14:textId="77777777" w:rsidR="00375232" w:rsidRPr="00C9103C" w:rsidRDefault="00375232" w:rsidP="00BD1829">
      <w:pPr>
        <w:spacing w:line="200" w:lineRule="exact"/>
        <w:ind w:right="1402"/>
        <w:rPr>
          <w:rFonts w:ascii="Calibri Light" w:hAnsi="Calibri Light" w:cs="Calibri Light"/>
          <w:lang w:val="en-GB"/>
        </w:rPr>
      </w:pPr>
    </w:p>
    <w:p w14:paraId="11AE64DC" w14:textId="77777777" w:rsidR="00375232" w:rsidRPr="00C9103C" w:rsidRDefault="00375232" w:rsidP="007328CD">
      <w:pPr>
        <w:spacing w:line="200" w:lineRule="exact"/>
        <w:ind w:right="1402"/>
        <w:rPr>
          <w:rFonts w:ascii="Calibri Light" w:hAnsi="Calibri Light" w:cs="Calibri Light"/>
          <w:lang w:val="en-GB"/>
        </w:rPr>
      </w:pPr>
    </w:p>
    <w:p w14:paraId="6A600FE1" w14:textId="77777777" w:rsidR="00375232" w:rsidRPr="00C9103C" w:rsidRDefault="00375232" w:rsidP="007328CD">
      <w:pPr>
        <w:spacing w:line="200" w:lineRule="exact"/>
        <w:ind w:right="1402"/>
        <w:rPr>
          <w:rFonts w:ascii="Calibri Light" w:hAnsi="Calibri Light" w:cs="Calibri Light"/>
          <w:lang w:val="en-GB"/>
        </w:rPr>
      </w:pPr>
    </w:p>
    <w:p w14:paraId="62343610" w14:textId="3D20FE76" w:rsidR="00375232" w:rsidRPr="009A6B31" w:rsidRDefault="00CE0948" w:rsidP="007328CD">
      <w:pPr>
        <w:spacing w:before="33"/>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Refugee and asylum-seeking women</w:t>
      </w:r>
    </w:p>
    <w:p w14:paraId="080AE7D8" w14:textId="77777777" w:rsidR="00375232" w:rsidRPr="009A6B31" w:rsidRDefault="00375232" w:rsidP="00BD1829">
      <w:pPr>
        <w:spacing w:line="200" w:lineRule="exact"/>
        <w:ind w:right="1402"/>
        <w:rPr>
          <w:rFonts w:ascii="Calibri Light" w:hAnsi="Calibri Light" w:cs="Calibri Light"/>
          <w:sz w:val="26"/>
          <w:szCs w:val="26"/>
          <w:lang w:val="en-GB"/>
        </w:rPr>
      </w:pPr>
    </w:p>
    <w:p w14:paraId="256D0FC1"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Human trafficking</w:t>
      </w:r>
    </w:p>
    <w:p w14:paraId="1EDB414A"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 xml:space="preserve">Provide early and proactive identification in cooperation with specialised victim organisations. </w:t>
      </w:r>
    </w:p>
    <w:p w14:paraId="1E2DE754"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Ensure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that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all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victims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asylum</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sector</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(regardless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place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exploitation)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have</w:t>
      </w:r>
      <w:r w:rsid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access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to</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specialised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victim</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support</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and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victim</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rights,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including</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VOT</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under</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the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Dublin regulation.</w:t>
      </w:r>
    </w:p>
    <w:p w14:paraId="614E26F4" w14:textId="515DFFDF" w:rsidR="00375232" w:rsidRP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Ensure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that</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care, security, health</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care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or</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legal</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advice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staff</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in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the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asylum</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sector</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who</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deal with</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victims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of</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GBV</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female, specially</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trained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and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obliged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to</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get</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in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contact</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with</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 specialised victim organisation in case a woman is a suspected VOT.</w:t>
      </w:r>
    </w:p>
    <w:p w14:paraId="0E3957E1" w14:textId="77777777" w:rsidR="00375232" w:rsidRPr="009A6B31" w:rsidRDefault="00375232" w:rsidP="007328CD">
      <w:pPr>
        <w:spacing w:line="200" w:lineRule="exact"/>
        <w:ind w:right="1402"/>
        <w:rPr>
          <w:rFonts w:ascii="Calibri Light" w:hAnsi="Calibri Light" w:cs="Calibri Light"/>
          <w:lang w:val="en-GB"/>
        </w:rPr>
      </w:pPr>
    </w:p>
    <w:p w14:paraId="48ED022B" w14:textId="77777777" w:rsidR="00375232" w:rsidRPr="00BD1829" w:rsidRDefault="00375232" w:rsidP="00BD1829">
      <w:pPr>
        <w:spacing w:line="200" w:lineRule="exact"/>
        <w:ind w:right="1402"/>
        <w:rPr>
          <w:rFonts w:ascii="Calibri Light" w:hAnsi="Calibri Light" w:cs="Calibri Light"/>
          <w:lang w:val="en-GB"/>
        </w:rPr>
      </w:pPr>
    </w:p>
    <w:p w14:paraId="3D990863" w14:textId="03CCE171" w:rsidR="00375232" w:rsidRPr="00C9103C" w:rsidRDefault="00CE0948" w:rsidP="00C9103C">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Housing/accommodation</w:t>
      </w:r>
    </w:p>
    <w:p w14:paraId="38560BD9"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Accommodate LGBTIQ women/men/non-binary persons in an asylum centre according to their gender identity, personal needs or if desired in separate safe housing.</w:t>
      </w:r>
    </w:p>
    <w:p w14:paraId="61A4B237"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Ensure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mandatory</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GBV</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guidelines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for</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all</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aspects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of</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housing</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and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services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to</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all</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refugees, especially LGBTIQ,</w:t>
      </w:r>
      <w:r w:rsid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monitored and implemented by state parties and contractors.</w:t>
      </w:r>
      <w:r w:rsid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Ensure that the guidelines cover all asylum-seekers “with specific needs”.</w:t>
      </w:r>
    </w:p>
    <w:p w14:paraId="40791E1F"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 xml:space="preserve">Develop guidelines that guarantee the rights of women and girls with disabilities concerning lodging, support, (health) care, covering </w:t>
      </w:r>
      <w:proofErr w:type="gramStart"/>
      <w:r w:rsidRPr="00C9103C">
        <w:rPr>
          <w:rFonts w:ascii="Calibri Light" w:hAnsi="Calibri Light" w:cs="Calibri Light"/>
          <w:sz w:val="22"/>
          <w:szCs w:val="22"/>
          <w:lang w:val="en-GB"/>
        </w:rPr>
        <w:t>i.e.</w:t>
      </w:r>
      <w:proofErr w:type="gramEnd"/>
      <w:r w:rsidRPr="00C9103C">
        <w:rPr>
          <w:rFonts w:ascii="Calibri Light" w:hAnsi="Calibri Light" w:cs="Calibri Light"/>
          <w:sz w:val="22"/>
          <w:szCs w:val="22"/>
          <w:lang w:val="en-GB"/>
        </w:rPr>
        <w:t xml:space="preserve"> early identification, individual case assessment and reasonable accommodation (e.g.</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regarding communication,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daily routines and infrastructure). Develop analogous guidelines for subsequent lodging, support and (health) care in cantonal asylum shelters.</w:t>
      </w:r>
    </w:p>
    <w:p w14:paraId="6E09F63A"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Ensure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mandatory</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gender-separated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sanitary</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facilities, safe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access, lounges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reserved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for women.</w:t>
      </w:r>
    </w:p>
    <w:p w14:paraId="0E5A9DAA" w14:textId="455F2C31"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Provide adequate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accommodation for women and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LGBTIQ</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women/men/non-binary refugees, women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with</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disabilities, pregnant</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women, women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with</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new-born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babies, women with trauma, etc.</w:t>
      </w:r>
    </w:p>
    <w:p w14:paraId="619CCFD2"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Provide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training</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of</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care, security, health</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care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or</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legal</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advice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staff; ensure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female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staff</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are obliged to get in contact with a specialised victim organisation in case of GBV.</w:t>
      </w:r>
    </w:p>
    <w:p w14:paraId="31E86BC4" w14:textId="60E6C8DE" w:rsidR="00375232" w:rsidRP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 xml:space="preserve">Report </w:t>
      </w:r>
      <w:proofErr w:type="gramStart"/>
      <w:r w:rsidRPr="00C9103C">
        <w:rPr>
          <w:rFonts w:ascii="Calibri Light" w:hAnsi="Calibri Light" w:cs="Calibri Light"/>
          <w:sz w:val="22"/>
          <w:szCs w:val="22"/>
          <w:lang w:val="en-GB"/>
        </w:rPr>
        <w:t>on the situation of</w:t>
      </w:r>
      <w:proofErr w:type="gramEnd"/>
      <w:r w:rsidRPr="00C9103C">
        <w:rPr>
          <w:rFonts w:ascii="Calibri Light" w:hAnsi="Calibri Light" w:cs="Calibri Light"/>
          <w:sz w:val="22"/>
          <w:szCs w:val="22"/>
          <w:lang w:val="en-GB"/>
        </w:rPr>
        <w:t xml:space="preserve"> LGBTIQ, including women refugees in centres for rejected asylum-seekers and in administrative detention.</w:t>
      </w:r>
    </w:p>
    <w:p w14:paraId="3C7B0B88" w14:textId="77777777" w:rsidR="00375232" w:rsidRPr="009A6B31" w:rsidRDefault="00375232" w:rsidP="007328CD">
      <w:pPr>
        <w:spacing w:line="200" w:lineRule="exact"/>
        <w:ind w:right="1402"/>
        <w:rPr>
          <w:rFonts w:ascii="Calibri Light" w:hAnsi="Calibri Light" w:cs="Calibri Light"/>
          <w:lang w:val="en-GB"/>
        </w:rPr>
      </w:pPr>
    </w:p>
    <w:p w14:paraId="57762544" w14:textId="77777777" w:rsidR="00375232" w:rsidRPr="009A6B31" w:rsidRDefault="00375232" w:rsidP="00BD1829">
      <w:pPr>
        <w:spacing w:line="200" w:lineRule="exact"/>
        <w:ind w:right="1402"/>
        <w:rPr>
          <w:rFonts w:ascii="Calibri Light" w:hAnsi="Calibri Light" w:cs="Calibri Light"/>
          <w:lang w:val="en-GB"/>
        </w:rPr>
      </w:pPr>
    </w:p>
    <w:p w14:paraId="6A8078C4"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Asylum procedures</w:t>
      </w:r>
    </w:p>
    <w:p w14:paraId="58D2184F"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Fully consider gendered motives for fleeing, including by specialist interviewers.</w:t>
      </w:r>
    </w:p>
    <w:p w14:paraId="6BD636A7" w14:textId="5A21AC0B" w:rsidR="00375232" w:rsidRP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Abolish the principle of safe countries or at least a substantive examination in cases of GBV</w:t>
      </w:r>
    </w:p>
    <w:p w14:paraId="68374583" w14:textId="77777777" w:rsidR="00C9103C" w:rsidRDefault="00CE0948" w:rsidP="00C9103C">
      <w:pPr>
        <w:spacing w:before="47"/>
        <w:ind w:left="114" w:right="1402"/>
        <w:jc w:val="both"/>
        <w:rPr>
          <w:rFonts w:ascii="Calibri Light" w:hAnsi="Calibri Light" w:cs="Calibri Light"/>
          <w:sz w:val="22"/>
          <w:szCs w:val="22"/>
          <w:lang w:val="en-GB"/>
        </w:rPr>
      </w:pPr>
      <w:r w:rsidRPr="009A6B31">
        <w:rPr>
          <w:rFonts w:ascii="Calibri Light" w:hAnsi="Calibri Light" w:cs="Calibri Light"/>
          <w:sz w:val="22"/>
          <w:szCs w:val="22"/>
          <w:lang w:val="en-GB"/>
        </w:rPr>
        <w:t>concerned and LGBTIQ asylum-seekers.</w:t>
      </w:r>
    </w:p>
    <w:p w14:paraId="05EDBAFE" w14:textId="51B357AC"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Use the right of self-entry in Dublin cases involving GBV or LGBTIQ asylum-seekers. Inform all refugees of their rights in the asylum procedure.</w:t>
      </w:r>
    </w:p>
    <w:p w14:paraId="4A6694A4"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lastRenderedPageBreak/>
        <w:t>Change to the extended procedure if there are indications of GBV, suspending the asylum procedure if necessary.</w:t>
      </w:r>
    </w:p>
    <w:p w14:paraId="62A3D05E"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Provide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mandatory</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female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interview</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team,</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interpreters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and</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legal</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advisors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and representatives.</w:t>
      </w:r>
    </w:p>
    <w:p w14:paraId="54157AC5"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Consistently recognise GBV as persecution relevant to asylum.</w:t>
      </w:r>
    </w:p>
    <w:p w14:paraId="4DAF868F"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Give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asylum</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for</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LGBTIQ</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applicants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from</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countries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criminalising</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LGBTIQ</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or</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where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criminal law (such as criminalisation of loitering or sex work) are used to prosecute LGBTIQ persons.</w:t>
      </w:r>
    </w:p>
    <w:p w14:paraId="65C1F65B"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Grant</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asylum</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to</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LGBTIQ</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applicants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from</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countries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criminalising</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LGBTIQ</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(independent</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of application of the law or sanctions) or where criminal law (such as criminalisation of loitering or sex work) are used to prosecute LGBTIQ women/men/non-binary persons.</w:t>
      </w:r>
    </w:p>
    <w:p w14:paraId="358D94F4"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Ensure that future guidelines for federal asylum centres guarantee the rights of women and girls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with</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disabilities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in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asylum</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procedures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well</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in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eventual</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procedure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 xml:space="preserve">return, </w:t>
      </w:r>
      <w:proofErr w:type="gramStart"/>
      <w:r w:rsidRPr="00C9103C">
        <w:rPr>
          <w:rFonts w:ascii="Calibri Light" w:hAnsi="Calibri Light" w:cs="Calibri Light"/>
          <w:sz w:val="22"/>
          <w:szCs w:val="22"/>
          <w:lang w:val="en-GB"/>
        </w:rPr>
        <w:t>e.g.</w:t>
      </w:r>
      <w:proofErr w:type="gramEnd"/>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regarding</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procedural</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accommodations,</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disability-sensitive interview techniques, determination of refugee status and obstacles to expulsion.</w:t>
      </w:r>
    </w:p>
    <w:p w14:paraId="3E07A64E" w14:textId="3880857B" w:rsidR="00375232" w:rsidRP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Explicitly include disability-specific reasons for flight in Swiss asylum law.</w:t>
      </w:r>
    </w:p>
    <w:p w14:paraId="05E41069" w14:textId="77777777" w:rsidR="00EE7E83" w:rsidRPr="00EE7E83" w:rsidRDefault="00EE7E83" w:rsidP="00EE7E83">
      <w:pPr>
        <w:spacing w:line="200" w:lineRule="exact"/>
        <w:ind w:right="1402"/>
        <w:rPr>
          <w:rFonts w:ascii="Calibri Light" w:hAnsi="Calibri Light" w:cs="Calibri Light"/>
          <w:lang w:val="en-GB"/>
        </w:rPr>
      </w:pPr>
    </w:p>
    <w:p w14:paraId="1A2D26F5" w14:textId="77777777" w:rsidR="00EE7E83" w:rsidRPr="00EE7E83" w:rsidRDefault="00EE7E83" w:rsidP="00EE7E83">
      <w:pPr>
        <w:spacing w:line="200" w:lineRule="exact"/>
        <w:ind w:right="1402"/>
        <w:rPr>
          <w:rFonts w:ascii="Calibri Light" w:hAnsi="Calibri Light" w:cs="Calibri Light"/>
          <w:lang w:val="en-GB"/>
        </w:rPr>
      </w:pPr>
    </w:p>
    <w:p w14:paraId="7F96F917" w14:textId="19562DF1"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GBV</w:t>
      </w:r>
    </w:p>
    <w:p w14:paraId="2A8222FF"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Guarantee access to specialised support services to all victims of violence, independent of their residence permit.</w:t>
      </w:r>
    </w:p>
    <w:p w14:paraId="5E1013CD"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Provide access to criminal prosecution for victims who suffered violence abroad.</w:t>
      </w:r>
    </w:p>
    <w:p w14:paraId="3BF3554B" w14:textId="77777777" w:rsid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Ensure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that</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all</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refugees, especially</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LGBTIQ, can</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choose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the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gender</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of</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the</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assessor</w:t>
      </w:r>
      <w:r w:rsidR="00C028D7" w:rsidRPr="00C9103C">
        <w:rPr>
          <w:rFonts w:ascii="Calibri Light" w:hAnsi="Calibri Light" w:cs="Calibri Light"/>
          <w:sz w:val="22"/>
          <w:szCs w:val="22"/>
          <w:lang w:val="en-GB"/>
        </w:rPr>
        <w:t xml:space="preserve"> </w:t>
      </w:r>
      <w:r w:rsidRPr="00C9103C">
        <w:rPr>
          <w:rFonts w:ascii="Calibri Light" w:hAnsi="Calibri Light" w:cs="Calibri Light"/>
          <w:sz w:val="22"/>
          <w:szCs w:val="22"/>
          <w:lang w:val="en-GB"/>
        </w:rPr>
        <w:t>and screener on GBV and other specific needs.</w:t>
      </w:r>
    </w:p>
    <w:p w14:paraId="7D3D44AA" w14:textId="6C52B4EA" w:rsidR="00375232" w:rsidRP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C9103C">
        <w:rPr>
          <w:rFonts w:ascii="Calibri Light" w:hAnsi="Calibri Light" w:cs="Calibri Light"/>
          <w:sz w:val="22"/>
          <w:szCs w:val="22"/>
          <w:lang w:val="en-GB"/>
        </w:rPr>
        <w:t>Provide concepts for the prevention of GBV in all asylum centres.</w:t>
      </w:r>
    </w:p>
    <w:p w14:paraId="32802E7C" w14:textId="77777777" w:rsidR="00375232" w:rsidRPr="00C9103C" w:rsidRDefault="00375232" w:rsidP="007328CD">
      <w:pPr>
        <w:spacing w:line="200" w:lineRule="exact"/>
        <w:ind w:right="1402"/>
        <w:rPr>
          <w:rFonts w:ascii="Calibri Light" w:hAnsi="Calibri Light" w:cs="Calibri Light"/>
          <w:lang w:val="en-GB"/>
        </w:rPr>
      </w:pPr>
    </w:p>
    <w:p w14:paraId="7A842748" w14:textId="77777777" w:rsidR="00375232" w:rsidRPr="00C9103C" w:rsidRDefault="00375232" w:rsidP="00BD1829">
      <w:pPr>
        <w:spacing w:line="200" w:lineRule="exact"/>
        <w:ind w:right="1402"/>
        <w:rPr>
          <w:rFonts w:ascii="Calibri Light" w:hAnsi="Calibri Light" w:cs="Calibri Light"/>
          <w:lang w:val="en-GB"/>
        </w:rPr>
      </w:pPr>
    </w:p>
    <w:p w14:paraId="3AE3E600"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Residence permits</w:t>
      </w:r>
    </w:p>
    <w:p w14:paraId="7E7EA5F6" w14:textId="478563D6" w:rsidR="00375232" w:rsidRPr="00C9103C" w:rsidRDefault="00CE0948" w:rsidP="00C9103C">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Revise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Federal Act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Foreign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Nationals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Integration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and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withdraw</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reservation to Art. 59 IC.</w:t>
      </w:r>
      <w:r w:rsidR="00C9103C">
        <w:rPr>
          <w:rFonts w:ascii="Calibri Light" w:hAnsi="Calibri Light" w:cs="Calibri Light"/>
          <w:sz w:val="22"/>
          <w:szCs w:val="22"/>
          <w:lang w:val="en-GB"/>
        </w:rPr>
        <w:t xml:space="preserve"> </w:t>
      </w:r>
      <w:r w:rsidRPr="009A6B31">
        <w:rPr>
          <w:rFonts w:ascii="Calibri Light" w:hAnsi="Calibri Light" w:cs="Calibri Light"/>
          <w:sz w:val="22"/>
          <w:szCs w:val="22"/>
          <w:lang w:val="en-GB"/>
        </w:rPr>
        <w:t>Victims of partner violence must obtain an independent residence permit upon termination of their marriage.</w:t>
      </w:r>
    </w:p>
    <w:p w14:paraId="5BB1CE45" w14:textId="77777777" w:rsidR="00375232" w:rsidRPr="009A6B31" w:rsidRDefault="00375232" w:rsidP="007328CD">
      <w:pPr>
        <w:spacing w:line="200" w:lineRule="exact"/>
        <w:ind w:right="1402"/>
        <w:rPr>
          <w:rFonts w:ascii="Calibri Light" w:hAnsi="Calibri Light" w:cs="Calibri Light"/>
          <w:lang w:val="en-GB"/>
        </w:rPr>
      </w:pPr>
    </w:p>
    <w:p w14:paraId="4F43094D" w14:textId="77777777" w:rsidR="00375232" w:rsidRPr="009A6B31" w:rsidRDefault="00375232" w:rsidP="007328CD">
      <w:pPr>
        <w:spacing w:line="200" w:lineRule="exact"/>
        <w:ind w:right="1402"/>
        <w:rPr>
          <w:rFonts w:ascii="Calibri Light" w:hAnsi="Calibri Light" w:cs="Calibri Light"/>
          <w:lang w:val="en-GB"/>
        </w:rPr>
      </w:pPr>
    </w:p>
    <w:p w14:paraId="59C8BFD0" w14:textId="77777777" w:rsidR="00375232" w:rsidRPr="009A6B31" w:rsidRDefault="00375232" w:rsidP="007328CD">
      <w:pPr>
        <w:spacing w:line="200" w:lineRule="exact"/>
        <w:ind w:right="1402"/>
        <w:rPr>
          <w:rFonts w:ascii="Calibri Light" w:hAnsi="Calibri Light" w:cs="Calibri Light"/>
          <w:lang w:val="en-GB"/>
        </w:rPr>
      </w:pPr>
    </w:p>
    <w:p w14:paraId="05737D89" w14:textId="77777777" w:rsidR="00375232" w:rsidRPr="009A6B31" w:rsidRDefault="00CE0948" w:rsidP="007328CD">
      <w:pPr>
        <w:ind w:left="114" w:right="1402"/>
        <w:jc w:val="both"/>
        <w:rPr>
          <w:rFonts w:ascii="Calibri Light" w:hAnsi="Calibri Light" w:cs="Calibri Light"/>
          <w:sz w:val="46"/>
          <w:szCs w:val="46"/>
          <w:lang w:val="en-GB"/>
        </w:rPr>
      </w:pPr>
      <w:r w:rsidRPr="009A6B31">
        <w:rPr>
          <w:rFonts w:ascii="Calibri Light" w:hAnsi="Calibri Light" w:cs="Calibri Light"/>
          <w:sz w:val="46"/>
          <w:szCs w:val="46"/>
          <w:lang w:val="en-GB"/>
        </w:rPr>
        <w:t>Marriage and family relations</w:t>
      </w:r>
    </w:p>
    <w:p w14:paraId="3AA3A49F" w14:textId="77777777" w:rsidR="00375232" w:rsidRPr="00EE7E83" w:rsidRDefault="00375232" w:rsidP="00BD1829">
      <w:pPr>
        <w:spacing w:line="200" w:lineRule="exact"/>
        <w:ind w:right="1402"/>
        <w:rPr>
          <w:rFonts w:ascii="Calibri Light" w:hAnsi="Calibri Light" w:cs="Calibri Light"/>
          <w:lang w:val="en-GB"/>
        </w:rPr>
      </w:pPr>
    </w:p>
    <w:p w14:paraId="56DA7830" w14:textId="5EA0ADCD" w:rsidR="00375232" w:rsidRPr="00D828EE" w:rsidRDefault="00CE0948" w:rsidP="00D828EE">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Unpaid care work and parental leave</w:t>
      </w:r>
    </w:p>
    <w:p w14:paraId="00C4D18C" w14:textId="77777777" w:rsidR="00D828EE" w:rsidRDefault="00CE0948" w:rsidP="00D828EE">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Take measures to promote awareness of and for a fairer distribution of unpaid work between different genders.</w:t>
      </w:r>
    </w:p>
    <w:p w14:paraId="65C3679B" w14:textId="6994F8F5" w:rsidR="00D828EE" w:rsidRDefault="00CE0948" w:rsidP="00D828EE">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28EE">
        <w:rPr>
          <w:rFonts w:ascii="Calibri Light" w:hAnsi="Calibri Light" w:cs="Calibri Light"/>
          <w:sz w:val="22"/>
          <w:szCs w:val="22"/>
          <w:lang w:val="en-GB"/>
        </w:rPr>
        <w:t>Implement parental leave of 24 weeks in addition to maternity leave for all families,</w:t>
      </w:r>
      <w:r w:rsid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regardless of sexual orientation.</w:t>
      </w:r>
    </w:p>
    <w:p w14:paraId="465CDD8E" w14:textId="77777777" w:rsidR="00D828EE" w:rsidRDefault="00CE0948" w:rsidP="00D828EE">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28EE">
        <w:rPr>
          <w:rFonts w:ascii="Calibri Light" w:hAnsi="Calibri Light" w:cs="Calibri Light"/>
          <w:sz w:val="22"/>
          <w:szCs w:val="22"/>
          <w:lang w:val="en-GB"/>
        </w:rPr>
        <w:t>Ensure</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that</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the</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time</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before</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giving</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birth</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is</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covered</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by</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additional</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maternity</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leave</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of</w:t>
      </w:r>
      <w:r w:rsidR="00C028D7" w:rsidRPr="00D828EE">
        <w:rPr>
          <w:rFonts w:ascii="Calibri Light" w:hAnsi="Calibri Light" w:cs="Calibri Light"/>
          <w:sz w:val="22"/>
          <w:szCs w:val="22"/>
          <w:lang w:val="en-GB"/>
        </w:rPr>
        <w:t xml:space="preserve"> </w:t>
      </w:r>
      <w:r w:rsidRPr="00D828EE">
        <w:rPr>
          <w:rFonts w:ascii="Calibri Light" w:hAnsi="Calibri Light" w:cs="Calibri Light"/>
          <w:sz w:val="22"/>
          <w:szCs w:val="22"/>
          <w:lang w:val="en-GB"/>
        </w:rPr>
        <w:t>several weeks</w:t>
      </w:r>
      <w:r w:rsidR="00D828EE">
        <w:rPr>
          <w:rFonts w:ascii="Calibri Light" w:hAnsi="Calibri Light" w:cs="Calibri Light"/>
          <w:sz w:val="22"/>
          <w:szCs w:val="22"/>
          <w:lang w:val="en-GB"/>
        </w:rPr>
        <w:t>.</w:t>
      </w:r>
    </w:p>
    <w:p w14:paraId="13BD8B48" w14:textId="77777777" w:rsidR="00D828EE" w:rsidRDefault="00CE0948" w:rsidP="00D828EE">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28EE">
        <w:rPr>
          <w:rFonts w:ascii="Calibri Light" w:hAnsi="Calibri Light" w:cs="Calibri Light"/>
          <w:sz w:val="22"/>
          <w:szCs w:val="22"/>
          <w:lang w:val="en-GB"/>
        </w:rPr>
        <w:lastRenderedPageBreak/>
        <w:t>Ensure extra-familial childcare is offered more affordably. Reduce working hours when unpaid work must be done. Protect migrants in the private care-work sector.</w:t>
      </w:r>
    </w:p>
    <w:p w14:paraId="7F6C5D10" w14:textId="0B8BF834" w:rsidR="00375232" w:rsidRPr="00D828EE" w:rsidRDefault="00CE0948" w:rsidP="00D828EE">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D828EE">
        <w:rPr>
          <w:rFonts w:ascii="Calibri Light" w:hAnsi="Calibri Light" w:cs="Calibri Light"/>
          <w:sz w:val="22"/>
          <w:szCs w:val="22"/>
          <w:lang w:val="en-GB"/>
        </w:rPr>
        <w:t>Make sure that full-time and part-time jobs are available regardless of gender.</w:t>
      </w:r>
    </w:p>
    <w:p w14:paraId="7B3B2B27" w14:textId="77777777" w:rsidR="00375232" w:rsidRPr="00D828EE" w:rsidRDefault="00375232" w:rsidP="007328CD">
      <w:pPr>
        <w:spacing w:line="200" w:lineRule="exact"/>
        <w:ind w:right="1402"/>
        <w:rPr>
          <w:rFonts w:ascii="Calibri Light" w:hAnsi="Calibri Light" w:cs="Calibri Light"/>
          <w:lang w:val="en-GB"/>
        </w:rPr>
      </w:pPr>
    </w:p>
    <w:p w14:paraId="27F374D3" w14:textId="77777777" w:rsidR="00375232" w:rsidRPr="00D828EE" w:rsidRDefault="00375232" w:rsidP="00D828EE">
      <w:pPr>
        <w:spacing w:line="200" w:lineRule="exact"/>
        <w:ind w:right="1402"/>
        <w:rPr>
          <w:rFonts w:ascii="Calibri Light" w:hAnsi="Calibri Light" w:cs="Calibri Light"/>
          <w:lang w:val="en-GB"/>
        </w:rPr>
      </w:pPr>
    </w:p>
    <w:p w14:paraId="41D58DA8" w14:textId="77777777" w:rsidR="00375232" w:rsidRPr="009A6B31" w:rsidRDefault="00CE0948" w:rsidP="007328CD">
      <w:pPr>
        <w:ind w:left="114" w:right="1402"/>
        <w:jc w:val="both"/>
        <w:rPr>
          <w:rFonts w:ascii="Calibri Light" w:eastAsia="Calibri" w:hAnsi="Calibri Light" w:cs="Calibri Light"/>
          <w:sz w:val="22"/>
          <w:szCs w:val="22"/>
          <w:lang w:val="en-GB"/>
        </w:rPr>
      </w:pPr>
      <w:r w:rsidRPr="009A6B31">
        <w:rPr>
          <w:rFonts w:ascii="Calibri Light" w:eastAsia="Calibri" w:hAnsi="Calibri Light" w:cs="Calibri Light"/>
          <w:sz w:val="22"/>
          <w:szCs w:val="22"/>
          <w:u w:val="single" w:color="000000"/>
          <w:lang w:val="en-GB"/>
        </w:rPr>
        <w:t>Divorce and separation</w:t>
      </w:r>
    </w:p>
    <w:p w14:paraId="22EF15F6" w14:textId="77777777" w:rsidR="00375232" w:rsidRDefault="00CE0948" w:rsidP="00D828EE">
      <w:pPr>
        <w:pStyle w:val="Listenabsatz"/>
        <w:numPr>
          <w:ilvl w:val="0"/>
          <w:numId w:val="2"/>
        </w:numPr>
        <w:spacing w:before="9" w:line="286" w:lineRule="auto"/>
        <w:ind w:left="142" w:right="1402" w:hanging="568"/>
        <w:jc w:val="both"/>
        <w:rPr>
          <w:rFonts w:ascii="Calibri Light" w:hAnsi="Calibri Light" w:cs="Calibri Light"/>
          <w:sz w:val="22"/>
          <w:szCs w:val="22"/>
          <w:lang w:val="en-GB"/>
        </w:rPr>
      </w:pPr>
      <w:r w:rsidRPr="009A6B31">
        <w:rPr>
          <w:rFonts w:ascii="Calibri Light" w:hAnsi="Calibri Light" w:cs="Calibri Light"/>
          <w:sz w:val="22"/>
          <w:szCs w:val="22"/>
          <w:lang w:val="en-GB"/>
        </w:rPr>
        <w:t>Ensure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that</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division</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of</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parental</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childcare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responsibilities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is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promoted</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as</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a</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measure</w:t>
      </w:r>
      <w:r w:rsidR="00C028D7" w:rsidRPr="009A6B31">
        <w:rPr>
          <w:rFonts w:ascii="Calibri Light" w:hAnsi="Calibri Light" w:cs="Calibri Light"/>
          <w:sz w:val="22"/>
          <w:szCs w:val="22"/>
          <w:lang w:val="en-GB"/>
        </w:rPr>
        <w:t xml:space="preserve"> </w:t>
      </w:r>
      <w:r w:rsidRPr="009A6B31">
        <w:rPr>
          <w:rFonts w:ascii="Calibri Light" w:hAnsi="Calibri Light" w:cs="Calibri Light"/>
          <w:sz w:val="22"/>
          <w:szCs w:val="22"/>
          <w:lang w:val="en-GB"/>
        </w:rPr>
        <w:t xml:space="preserve">of equality, </w:t>
      </w:r>
      <w:proofErr w:type="gramStart"/>
      <w:r w:rsidRPr="009A6B31">
        <w:rPr>
          <w:rFonts w:ascii="Calibri Light" w:hAnsi="Calibri Light" w:cs="Calibri Light"/>
          <w:sz w:val="22"/>
          <w:szCs w:val="22"/>
          <w:lang w:val="en-GB"/>
        </w:rPr>
        <w:t>provided that</w:t>
      </w:r>
      <w:proofErr w:type="gramEnd"/>
      <w:r w:rsidRPr="009A6B31">
        <w:rPr>
          <w:rFonts w:ascii="Calibri Light" w:hAnsi="Calibri Light" w:cs="Calibri Light"/>
          <w:sz w:val="22"/>
          <w:szCs w:val="22"/>
          <w:lang w:val="en-GB"/>
        </w:rPr>
        <w:t xml:space="preserve"> this does not have a negative impact on women and the children.</w:t>
      </w:r>
    </w:p>
    <w:p w14:paraId="68D703B5" w14:textId="1E112874" w:rsidR="00375232" w:rsidRPr="009A6B31" w:rsidRDefault="00375232" w:rsidP="007328CD">
      <w:pPr>
        <w:spacing w:before="51"/>
        <w:ind w:left="114" w:right="1402"/>
        <w:jc w:val="both"/>
        <w:rPr>
          <w:rFonts w:ascii="Calibri Light" w:eastAsia="Calibri" w:hAnsi="Calibri Light" w:cs="Calibri Light"/>
          <w:sz w:val="22"/>
          <w:szCs w:val="22"/>
          <w:lang w:val="en-GB"/>
        </w:rPr>
      </w:pPr>
    </w:p>
    <w:sectPr w:rsidR="00375232" w:rsidRPr="009A6B31" w:rsidSect="007A1A20">
      <w:headerReference w:type="even" r:id="rId14"/>
      <w:footerReference w:type="even" r:id="rId15"/>
      <w:footerReference w:type="default" r:id="rId16"/>
      <w:pgSz w:w="11920" w:h="16840"/>
      <w:pgMar w:top="900" w:right="0" w:bottom="280" w:left="1020" w:header="0" w:footer="2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59E9" w14:textId="77777777" w:rsidR="00E57BD8" w:rsidRDefault="00E57BD8">
      <w:r>
        <w:separator/>
      </w:r>
    </w:p>
  </w:endnote>
  <w:endnote w:type="continuationSeparator" w:id="0">
    <w:p w14:paraId="185226D8" w14:textId="77777777" w:rsidR="00E57BD8" w:rsidRDefault="00E5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17262266"/>
      <w:docPartObj>
        <w:docPartGallery w:val="Page Numbers (Bottom of Page)"/>
        <w:docPartUnique/>
      </w:docPartObj>
    </w:sdtPr>
    <w:sdtContent>
      <w:p w14:paraId="63A12368" w14:textId="7C67FB3F" w:rsidR="00A87F17" w:rsidRDefault="00A87F17" w:rsidP="00686BD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63391057"/>
      <w:docPartObj>
        <w:docPartGallery w:val="Page Numbers (Bottom of Page)"/>
        <w:docPartUnique/>
      </w:docPartObj>
    </w:sdtPr>
    <w:sdtContent>
      <w:p w14:paraId="56942E79" w14:textId="4158ACA5" w:rsidR="007A1A20" w:rsidRDefault="007A1A20" w:rsidP="00686BD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FE59BBA" w14:textId="77777777" w:rsidR="007A1A20" w:rsidRDefault="007A1A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75355288"/>
      <w:docPartObj>
        <w:docPartGallery w:val="Page Numbers (Bottom of Page)"/>
        <w:docPartUnique/>
      </w:docPartObj>
    </w:sdtPr>
    <w:sdtContent>
      <w:p w14:paraId="12332183" w14:textId="29F102E8" w:rsidR="00A87F17" w:rsidRDefault="00A87F17" w:rsidP="00686BD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DEEE7FD" w14:textId="77777777" w:rsidR="00375232" w:rsidRDefault="00E57BD8" w:rsidP="00544AC3">
    <w:pPr>
      <w:spacing w:line="200" w:lineRule="exact"/>
    </w:pPr>
    <w:r>
      <w:pict w14:anchorId="52054047">
        <v:group id="_x0000_s1026" alt="" style="position:absolute;margin-left:56.7pt;margin-top:832.95pt;width:538.6pt;height:8.95pt;z-index:-1699;mso-position-horizontal-relative:page;mso-position-vertical-relative:page" coordorigin="1134,16659" coordsize="10772,179">
          <v:shape id="_x0000_s1027" alt="" style="position:absolute;left:1134;top:16659;width:10772;height:179" coordorigin="1134,16659" coordsize="10772,179" path="m1134,16659r,179l11906,16838r,-179l1134,16659xe" fillcolor="#e2137c" stroked="f">
            <v:path arrowok="t"/>
          </v:shape>
          <w10:wrap anchorx="page" anchory="page"/>
        </v:group>
      </w:pict>
    </w:r>
    <w:r>
      <w:pict w14:anchorId="4AA447A1">
        <v:shapetype id="_x0000_t202" coordsize="21600,21600" o:spt="202" path="m,l,21600r21600,l21600,xe">
          <v:stroke joinstyle="miter"/>
          <v:path gradientshapeok="t" o:connecttype="rect"/>
        </v:shapetype>
        <v:shape id="_x0000_s1025" type="#_x0000_t202" alt="" style="position:absolute;margin-left:54.7pt;margin-top:819.1pt;width:15.5pt;height:12pt;z-index:-1698;mso-wrap-style:square;mso-wrap-edited:f;mso-width-percent:0;mso-height-percent:0;mso-position-horizontal-relative:page;mso-position-vertical-relative:page;mso-width-percent:0;mso-height-percent:0;v-text-anchor:top" filled="f" stroked="f">
          <v:textbox inset="0,0,0,0">
            <w:txbxContent>
              <w:p w14:paraId="45915638" w14:textId="60AFD4AE" w:rsidR="00375232" w:rsidRDefault="00375232" w:rsidP="00544AC3">
                <w:pPr>
                  <w:spacing w:line="220" w:lineRule="exact"/>
                  <w:ind w:left="40"/>
                  <w:jc w:val="right"/>
                  <w:rPr>
                    <w:rFonts w:ascii="Calibri" w:eastAsia="Calibri" w:hAnsi="Calibri"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21DD" w14:textId="77777777" w:rsidR="00E57BD8" w:rsidRDefault="00E57BD8">
      <w:r>
        <w:separator/>
      </w:r>
    </w:p>
  </w:footnote>
  <w:footnote w:type="continuationSeparator" w:id="0">
    <w:p w14:paraId="5938D333" w14:textId="77777777" w:rsidR="00E57BD8" w:rsidRDefault="00E57BD8">
      <w:r>
        <w:continuationSeparator/>
      </w:r>
    </w:p>
  </w:footnote>
  <w:footnote w:id="1">
    <w:p w14:paraId="1FA2781E" w14:textId="1E12C13B" w:rsidR="00335152" w:rsidRPr="00544AC3" w:rsidRDefault="00335152">
      <w:pPr>
        <w:pStyle w:val="Funotentext"/>
      </w:pPr>
      <w:r>
        <w:rPr>
          <w:rStyle w:val="Funotenzeichen"/>
        </w:rPr>
        <w:footnoteRef/>
      </w:r>
      <w:r w:rsidRPr="00544AC3">
        <w:t xml:space="preserve"> </w:t>
      </w:r>
      <w:r w:rsidR="00544AC3" w:rsidRPr="00544AC3">
        <w:rPr>
          <w:rFonts w:ascii="Calibri Light" w:eastAsia="Calibri" w:hAnsi="Calibri Light" w:cs="Calibri Light"/>
          <w:sz w:val="16"/>
          <w:szCs w:val="16"/>
        </w:rPr>
        <w:t xml:space="preserve"> </w:t>
      </w:r>
      <w:hyperlink r:id="rId1">
        <w:r w:rsidR="00544AC3" w:rsidRPr="00544AC3">
          <w:rPr>
            <w:rFonts w:ascii="Calibri Light" w:eastAsia="Calibri" w:hAnsi="Calibri Light" w:cs="Calibri Light"/>
            <w:sz w:val="16"/>
            <w:szCs w:val="16"/>
            <w:u w:val="single" w:color="000000"/>
          </w:rPr>
          <w:t>Inclusion Handicap,</w:t>
        </w:r>
      </w:hyperlink>
      <w:r w:rsidR="00544AC3" w:rsidRPr="00544AC3">
        <w:rPr>
          <w:rFonts w:ascii="Calibri Light" w:eastAsia="Calibri" w:hAnsi="Calibri Light" w:cs="Calibri Light"/>
          <w:sz w:val="16"/>
          <w:szCs w:val="16"/>
          <w:u w:val="single" w:color="000000"/>
        </w:rPr>
        <w:t xml:space="preserve"> </w:t>
      </w:r>
      <w:hyperlink r:id="rId2">
        <w:r w:rsidR="00544AC3" w:rsidRPr="00544AC3">
          <w:rPr>
            <w:rFonts w:ascii="Calibri Light" w:eastAsia="Calibri" w:hAnsi="Calibri Light" w:cs="Calibri Light"/>
            <w:sz w:val="16"/>
            <w:szCs w:val="16"/>
            <w:u w:val="single" w:color="000000"/>
          </w:rPr>
          <w:t>Swiss Centre of Competence against</w:t>
        </w:r>
      </w:hyperlink>
      <w:r w:rsidR="00544AC3" w:rsidRPr="00544AC3">
        <w:rPr>
          <w:rFonts w:ascii="Calibri Light" w:eastAsia="Calibri" w:hAnsi="Calibri Light" w:cs="Calibri Light"/>
          <w:sz w:val="16"/>
          <w:szCs w:val="16"/>
          <w:u w:val="single" w:color="000000"/>
        </w:rPr>
        <w:t xml:space="preserve"> Forced Marriage, </w:t>
      </w:r>
      <w:hyperlink r:id="rId3" w:history="1">
        <w:r w:rsidR="00544AC3" w:rsidRPr="00544AC3">
          <w:rPr>
            <w:rStyle w:val="Hyperlink"/>
            <w:rFonts w:ascii="Calibri Light" w:eastAsia="Calibri" w:hAnsi="Calibri Light" w:cs="Calibri Light"/>
            <w:color w:val="000000" w:themeColor="text1"/>
            <w:sz w:val="16"/>
            <w:szCs w:val="16"/>
          </w:rPr>
          <w:t>Netzwerk gegen Mädchenbeschneidung Schweiz</w:t>
        </w:r>
      </w:hyperlink>
      <w:r w:rsidR="00544AC3" w:rsidRPr="00544AC3">
        <w:rPr>
          <w:rFonts w:ascii="Calibri Light" w:eastAsia="Calibri" w:hAnsi="Calibri Light" w:cs="Calibri Light"/>
          <w:color w:val="000000" w:themeColor="text1"/>
          <w:sz w:val="16"/>
          <w:szCs w:val="16"/>
          <w:u w:val="single" w:color="000000"/>
        </w:rPr>
        <w:t>.</w:t>
      </w:r>
    </w:p>
  </w:footnote>
  <w:footnote w:id="2">
    <w:p w14:paraId="7F6CDA8D" w14:textId="4B91BF9F" w:rsidR="00544AC3" w:rsidRPr="00544AC3" w:rsidRDefault="00544AC3" w:rsidP="004C6279">
      <w:pPr>
        <w:pStyle w:val="Funotentext"/>
        <w:ind w:right="835"/>
        <w:rPr>
          <w:sz w:val="16"/>
          <w:szCs w:val="16"/>
        </w:rPr>
      </w:pPr>
      <w:r>
        <w:rPr>
          <w:rStyle w:val="Funotenzeichen"/>
        </w:rPr>
        <w:footnoteRef/>
      </w:r>
      <w:r>
        <w:t xml:space="preserve"> </w:t>
      </w:r>
      <w:hyperlink r:id="rId4">
        <w:r w:rsidRPr="009A6B31">
          <w:rPr>
            <w:rFonts w:ascii="Calibri Light" w:eastAsia="Calibri" w:hAnsi="Calibri Light" w:cs="Calibri Light"/>
            <w:sz w:val="16"/>
            <w:szCs w:val="16"/>
            <w:u w:val="single" w:color="000000"/>
            <w:lang w:val="en-GB"/>
          </w:rPr>
          <w:t>CEDAW in brief – the UN Convention on the Rights of Women and Switzerland</w:t>
        </w:r>
        <w:r w:rsidRPr="009A6B31">
          <w:rPr>
            <w:rFonts w:ascii="Calibri Light" w:eastAsia="Calibri" w:hAnsi="Calibri Light" w:cs="Calibri Light"/>
            <w:sz w:val="16"/>
            <w:szCs w:val="16"/>
            <w:lang w:val="en-GB"/>
          </w:rPr>
          <w:t>.</w:t>
        </w:r>
      </w:hyperlink>
      <w:r>
        <w:rPr>
          <w:rFonts w:ascii="Calibri Light" w:eastAsia="Calibri" w:hAnsi="Calibri Light" w:cs="Calibri Light"/>
          <w:sz w:val="16"/>
          <w:szCs w:val="16"/>
          <w:lang w:val="en-GB"/>
        </w:rPr>
        <w:t xml:space="preserve"> </w:t>
      </w:r>
      <w:r w:rsidRPr="00544AC3">
        <w:rPr>
          <w:rFonts w:ascii="Calibri Light" w:eastAsia="Calibri" w:hAnsi="Calibri Light" w:cs="Calibri Light"/>
          <w:sz w:val="16"/>
          <w:szCs w:val="16"/>
          <w:lang w:val="en-GB"/>
        </w:rPr>
        <w:t>The clip was launched by the NGO-Coordination post Beijing Switzerland in cooperation with the Federal Commission for Women’s Issues.</w:t>
      </w:r>
    </w:p>
  </w:footnote>
  <w:footnote w:id="3">
    <w:p w14:paraId="584B148C" w14:textId="06DE6BF7" w:rsidR="00FF12F3" w:rsidRPr="00FF12F3" w:rsidRDefault="00FF12F3" w:rsidP="00FF12F3">
      <w:pPr>
        <w:spacing w:before="29" w:line="294" w:lineRule="auto"/>
        <w:ind w:left="114" w:right="651"/>
        <w:rPr>
          <w:rFonts w:ascii="Calibri Light" w:eastAsia="Calibri" w:hAnsi="Calibri Light" w:cs="Calibri Light"/>
          <w:sz w:val="16"/>
          <w:szCs w:val="16"/>
          <w:lang w:val="en-GB"/>
        </w:rPr>
      </w:pPr>
      <w:r>
        <w:rPr>
          <w:rStyle w:val="Funotenzeichen"/>
        </w:rPr>
        <w:footnoteRef/>
      </w:r>
      <w:r>
        <w:t xml:space="preserve"> </w:t>
      </w:r>
      <w:hyperlink r:id="rId5">
        <w:r w:rsidRPr="009A6B31">
          <w:rPr>
            <w:rFonts w:ascii="Calibri Light" w:eastAsia="Calibri" w:hAnsi="Calibri Light" w:cs="Calibri Light"/>
            <w:sz w:val="16"/>
            <w:szCs w:val="16"/>
            <w:u w:val="single" w:color="000000"/>
            <w:lang w:val="en-GB"/>
          </w:rPr>
          <w:t>cfd, KOFF, PWAG (2019): Women, Peace and Security and the Prevention of Violence: Reflections from Civil Society in</w:t>
        </w:r>
      </w:hyperlink>
      <w:r w:rsidRPr="009A6B31">
        <w:rPr>
          <w:rFonts w:ascii="Calibri Light" w:eastAsia="Calibri" w:hAnsi="Calibri Light" w:cs="Calibri Light"/>
          <w:sz w:val="16"/>
          <w:szCs w:val="16"/>
          <w:lang w:val="en-GB"/>
        </w:rPr>
        <w:t xml:space="preserve"> </w:t>
      </w:r>
      <w:hyperlink r:id="rId6">
        <w:r w:rsidRPr="009A6B31">
          <w:rPr>
            <w:rFonts w:ascii="Calibri Light" w:eastAsia="Calibri" w:hAnsi="Calibri Light" w:cs="Calibri Light"/>
            <w:sz w:val="16"/>
            <w:szCs w:val="16"/>
            <w:u w:val="single" w:color="000000"/>
            <w:lang w:val="en-GB"/>
          </w:rPr>
          <w:t>the Context of the Fourth Swiss National Action Plan 1325</w:t>
        </w:r>
        <w:r w:rsidRPr="009A6B31">
          <w:rPr>
            <w:rFonts w:ascii="Calibri Light" w:eastAsia="Calibri" w:hAnsi="Calibri Light" w:cs="Calibri Light"/>
            <w:sz w:val="16"/>
            <w:szCs w:val="16"/>
            <w:lang w:val="en-GB"/>
          </w:rPr>
          <w:t>.</w:t>
        </w:r>
      </w:hyperlink>
    </w:p>
  </w:footnote>
  <w:footnote w:id="4">
    <w:p w14:paraId="2AD54FDE" w14:textId="5CF9A1F9" w:rsidR="00FF1826" w:rsidRPr="00FF1826" w:rsidRDefault="00FF1826">
      <w:pPr>
        <w:pStyle w:val="Funotentext"/>
      </w:pPr>
      <w:r>
        <w:rPr>
          <w:rStyle w:val="Funotenzeichen"/>
        </w:rPr>
        <w:footnoteRef/>
      </w:r>
      <w:r>
        <w:t xml:space="preserve"> </w:t>
      </w:r>
      <w:hyperlink r:id="rId7">
        <w:r w:rsidRPr="009A6B31">
          <w:rPr>
            <w:rFonts w:ascii="Calibri Light" w:eastAsia="Calibri" w:hAnsi="Calibri Light" w:cs="Calibri Light"/>
            <w:sz w:val="16"/>
            <w:szCs w:val="16"/>
            <w:u w:val="single" w:color="000000"/>
            <w:lang w:val="en-GB"/>
          </w:rPr>
          <w:t>See the respective postulate by member of the National Council Franziska Roth</w:t>
        </w:r>
        <w:r w:rsidRPr="009A6B31">
          <w:rPr>
            <w:rFonts w:ascii="Calibri Light" w:eastAsia="Calibri" w:hAnsi="Calibri Light" w:cs="Calibri Light"/>
            <w:sz w:val="16"/>
            <w:szCs w:val="16"/>
            <w:lang w:val="en-GB"/>
          </w:rPr>
          <w:t>.</w:t>
        </w:r>
      </w:hyperlink>
    </w:p>
  </w:footnote>
  <w:footnote w:id="5">
    <w:p w14:paraId="280F196D" w14:textId="3C078A1B" w:rsidR="00FF1826" w:rsidRPr="00FF1826" w:rsidRDefault="00FF1826">
      <w:pPr>
        <w:pStyle w:val="Funotentext"/>
        <w:rPr>
          <w:lang w:val="de-CH"/>
        </w:rPr>
      </w:pPr>
      <w:r>
        <w:rPr>
          <w:rStyle w:val="Funotenzeichen"/>
        </w:rPr>
        <w:footnoteRef/>
      </w:r>
      <w:r>
        <w:t xml:space="preserve"> </w:t>
      </w:r>
      <w:hyperlink r:id="rId8">
        <w:r w:rsidRPr="00B87D6A">
          <w:rPr>
            <w:rFonts w:ascii="Calibri Light" w:eastAsia="Calibri" w:hAnsi="Calibri Light" w:cs="Calibri Light"/>
            <w:sz w:val="16"/>
            <w:szCs w:val="16"/>
            <w:u w:val="single" w:color="000000"/>
            <w:lang w:val="de-CH"/>
          </w:rPr>
          <w:t>Vernehmlassung Revision Sexualstrafrecht</w:t>
        </w:r>
        <w:r w:rsidRPr="00B87D6A">
          <w:rPr>
            <w:rFonts w:ascii="Calibri Light" w:eastAsia="Calibri" w:hAnsi="Calibri Light" w:cs="Calibri Light"/>
            <w:sz w:val="16"/>
            <w:szCs w:val="16"/>
            <w:lang w:val="de-CH"/>
          </w:rPr>
          <w:t>.</w:t>
        </w:r>
      </w:hyperlink>
    </w:p>
  </w:footnote>
  <w:footnote w:id="6">
    <w:p w14:paraId="73E7089F" w14:textId="781DCEF8" w:rsidR="0064497A" w:rsidRPr="0064497A" w:rsidRDefault="0064497A">
      <w:pPr>
        <w:pStyle w:val="Funotentext"/>
        <w:rPr>
          <w:rFonts w:asciiTheme="minorHAnsi" w:hAnsiTheme="minorHAnsi" w:cstheme="minorHAnsi"/>
          <w:sz w:val="16"/>
          <w:szCs w:val="16"/>
        </w:rPr>
      </w:pPr>
      <w:r>
        <w:rPr>
          <w:rStyle w:val="Funotenzeichen"/>
        </w:rPr>
        <w:footnoteRef/>
      </w:r>
      <w:r>
        <w:t xml:space="preserve"> </w:t>
      </w:r>
      <w:r w:rsidRPr="0064497A">
        <w:rPr>
          <w:rFonts w:asciiTheme="minorHAnsi" w:hAnsiTheme="minorHAnsi" w:cstheme="minorHAnsi"/>
          <w:sz w:val="16"/>
          <w:szCs w:val="16"/>
        </w:rPr>
        <w:t xml:space="preserve">CSE as defined </w:t>
      </w:r>
      <w:r w:rsidRPr="0064497A">
        <w:rPr>
          <w:rFonts w:asciiTheme="minorHAnsi" w:hAnsiTheme="minorHAnsi" w:cstheme="minorHAnsi"/>
          <w:color w:val="000000" w:themeColor="text1"/>
          <w:sz w:val="16"/>
          <w:szCs w:val="16"/>
        </w:rPr>
        <w:t xml:space="preserve">by </w:t>
      </w:r>
      <w:hyperlink r:id="rId9" w:history="1">
        <w:r w:rsidRPr="0064497A">
          <w:rPr>
            <w:rStyle w:val="Hyperlink"/>
            <w:rFonts w:asciiTheme="minorHAnsi" w:hAnsiTheme="minorHAnsi" w:cstheme="minorHAnsi"/>
            <w:color w:val="000000" w:themeColor="text1"/>
            <w:sz w:val="16"/>
            <w:szCs w:val="16"/>
          </w:rPr>
          <w:t>WHO-Standards for comprehensive sexuality education in Europe</w:t>
        </w:r>
      </w:hyperlink>
      <w:r w:rsidRPr="0064497A">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89669224"/>
      <w:docPartObj>
        <w:docPartGallery w:val="Page Numbers (Top of Page)"/>
        <w:docPartUnique/>
      </w:docPartObj>
    </w:sdtPr>
    <w:sdtContent>
      <w:p w14:paraId="73FBC99A" w14:textId="3D7AD5B5" w:rsidR="00544AC3" w:rsidRDefault="00544AC3" w:rsidP="009501A8">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761F4DF" w14:textId="77777777" w:rsidR="00544AC3" w:rsidRDefault="00544A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7.9pt;height:8.8pt" o:bullet="t">
        <v:imagedata r:id="rId1" o:title="Linie pink"/>
      </v:shape>
    </w:pict>
  </w:numPicBullet>
  <w:numPicBullet w:numPicBulletId="1">
    <w:pict>
      <v:shape id="_x0000_i1034" type="#_x0000_t75" style="width:31.8pt;height:2.7pt" o:bullet="t">
        <v:imagedata r:id="rId2" o:title="Linie pink"/>
      </v:shape>
    </w:pict>
  </w:numPicBullet>
  <w:numPicBullet w:numPicBulletId="2">
    <w:pict>
      <v:shape id="_x0000_i1035" type="#_x0000_t75" style="width:19.15pt;height:2.7pt" o:bullet="t">
        <v:imagedata r:id="rId3" o:title="Linie pink"/>
      </v:shape>
    </w:pict>
  </w:numPicBullet>
  <w:abstractNum w:abstractNumId="0" w15:restartNumberingAfterBreak="0">
    <w:nsid w:val="158671AE"/>
    <w:multiLevelType w:val="multilevel"/>
    <w:tmpl w:val="C4FEF35C"/>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1" w15:restartNumberingAfterBreak="0">
    <w:nsid w:val="23F0571D"/>
    <w:multiLevelType w:val="multilevel"/>
    <w:tmpl w:val="637C212E"/>
    <w:styleLink w:val="AktuelleListe4"/>
    <w:lvl w:ilvl="0">
      <w:start w:val="1"/>
      <w:numFmt w:val="bullet"/>
      <w:lvlText w:val=""/>
      <w:lvlJc w:val="left"/>
      <w:pPr>
        <w:ind w:left="340" w:hanging="340"/>
      </w:pPr>
      <w:rPr>
        <w:rFonts w:ascii="Symbol" w:hAnsi="Symbol" w:hint="default"/>
        <w:b/>
        <w:color w:val="F9007E"/>
        <w:sz w:val="40"/>
        <w:u w:color="F9007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AB1550"/>
    <w:multiLevelType w:val="multilevel"/>
    <w:tmpl w:val="21ECD30A"/>
    <w:styleLink w:val="AktuelleListe1"/>
    <w:lvl w:ilvl="0">
      <w:start w:val="1"/>
      <w:numFmt w:val="bullet"/>
      <w:lvlText w:val=""/>
      <w:lvlPicBulletId w:val="2"/>
      <w:lvlJc w:val="left"/>
      <w:pPr>
        <w:ind w:left="1176" w:hanging="721"/>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8B730E"/>
    <w:multiLevelType w:val="multilevel"/>
    <w:tmpl w:val="215E88EC"/>
    <w:styleLink w:val="AktuelleListe2"/>
    <w:lvl w:ilvl="0">
      <w:start w:val="1"/>
      <w:numFmt w:val="bullet"/>
      <w:lvlText w:val=""/>
      <w:lvlJc w:val="left"/>
      <w:pPr>
        <w:ind w:left="1176" w:hanging="721"/>
      </w:pPr>
      <w:rPr>
        <w:rFonts w:ascii="Symbol" w:hAnsi="Symbol" w:hint="default"/>
        <w:color w:val="auto"/>
        <w:u w:color="F9007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9D0B52"/>
    <w:multiLevelType w:val="multilevel"/>
    <w:tmpl w:val="ED902EC2"/>
    <w:styleLink w:val="AktuelleListe3"/>
    <w:lvl w:ilvl="0">
      <w:start w:val="1"/>
      <w:numFmt w:val="bullet"/>
      <w:lvlText w:val=""/>
      <w:lvlJc w:val="left"/>
      <w:pPr>
        <w:ind w:left="624" w:hanging="397"/>
      </w:pPr>
      <w:rPr>
        <w:rFonts w:ascii="Symbol" w:hAnsi="Symbol" w:hint="default"/>
        <w:color w:val="F9007E"/>
        <w:u w:color="F9007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D53D18"/>
    <w:multiLevelType w:val="hybridMultilevel"/>
    <w:tmpl w:val="A602408C"/>
    <w:lvl w:ilvl="0" w:tplc="64684828">
      <w:start w:val="1"/>
      <w:numFmt w:val="bullet"/>
      <w:lvlText w:val=""/>
      <w:lvlJc w:val="left"/>
      <w:pPr>
        <w:ind w:left="510" w:hanging="510"/>
      </w:pPr>
      <w:rPr>
        <w:rFonts w:ascii="Symbol" w:hAnsi="Symbol" w:hint="default"/>
        <w:b/>
        <w:color w:val="F9007E"/>
        <w:sz w:val="40"/>
        <w:u w:color="F9007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8931311">
    <w:abstractNumId w:val="0"/>
  </w:num>
  <w:num w:numId="2" w16cid:durableId="1525903588">
    <w:abstractNumId w:val="5"/>
  </w:num>
  <w:num w:numId="3" w16cid:durableId="793793979">
    <w:abstractNumId w:val="2"/>
  </w:num>
  <w:num w:numId="4" w16cid:durableId="324473389">
    <w:abstractNumId w:val="3"/>
  </w:num>
  <w:num w:numId="5" w16cid:durableId="1409038229">
    <w:abstractNumId w:val="4"/>
  </w:num>
  <w:num w:numId="6" w16cid:durableId="159516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hyphenationZone w:val="425"/>
  <w:characterSpacingControl w:val="doNotCompress"/>
  <w:hdrShapeDefaults>
    <o:shapedefaults v:ext="edit" spidmax="209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32"/>
    <w:rsid w:val="0000621B"/>
    <w:rsid w:val="000B37A1"/>
    <w:rsid w:val="000C11E4"/>
    <w:rsid w:val="00194B48"/>
    <w:rsid w:val="00244FEA"/>
    <w:rsid w:val="0027105B"/>
    <w:rsid w:val="002E68FF"/>
    <w:rsid w:val="002F6AB1"/>
    <w:rsid w:val="00335152"/>
    <w:rsid w:val="0035132A"/>
    <w:rsid w:val="00365225"/>
    <w:rsid w:val="00375232"/>
    <w:rsid w:val="003D2A97"/>
    <w:rsid w:val="0043602E"/>
    <w:rsid w:val="004733BA"/>
    <w:rsid w:val="004B27B7"/>
    <w:rsid w:val="004B4A9B"/>
    <w:rsid w:val="004C6279"/>
    <w:rsid w:val="005138E5"/>
    <w:rsid w:val="00535ECC"/>
    <w:rsid w:val="00544AC3"/>
    <w:rsid w:val="00561FF4"/>
    <w:rsid w:val="005B4B37"/>
    <w:rsid w:val="0064497A"/>
    <w:rsid w:val="00646655"/>
    <w:rsid w:val="00674FE1"/>
    <w:rsid w:val="006C3FCD"/>
    <w:rsid w:val="006D0F3F"/>
    <w:rsid w:val="007328CD"/>
    <w:rsid w:val="00735904"/>
    <w:rsid w:val="00787B6D"/>
    <w:rsid w:val="007A1A20"/>
    <w:rsid w:val="008044C6"/>
    <w:rsid w:val="00886160"/>
    <w:rsid w:val="008A150E"/>
    <w:rsid w:val="00975463"/>
    <w:rsid w:val="009A0839"/>
    <w:rsid w:val="009A6B31"/>
    <w:rsid w:val="009B094B"/>
    <w:rsid w:val="009E2546"/>
    <w:rsid w:val="00A1154B"/>
    <w:rsid w:val="00A820B4"/>
    <w:rsid w:val="00A87F17"/>
    <w:rsid w:val="00B02604"/>
    <w:rsid w:val="00B85C47"/>
    <w:rsid w:val="00B87D6A"/>
    <w:rsid w:val="00BB75BA"/>
    <w:rsid w:val="00BD1829"/>
    <w:rsid w:val="00BD3811"/>
    <w:rsid w:val="00BF2918"/>
    <w:rsid w:val="00C028D7"/>
    <w:rsid w:val="00C1292C"/>
    <w:rsid w:val="00C44212"/>
    <w:rsid w:val="00C52BA4"/>
    <w:rsid w:val="00C9103C"/>
    <w:rsid w:val="00CE0948"/>
    <w:rsid w:val="00D22057"/>
    <w:rsid w:val="00D81A22"/>
    <w:rsid w:val="00D828EE"/>
    <w:rsid w:val="00DC494B"/>
    <w:rsid w:val="00E57BD8"/>
    <w:rsid w:val="00E71FDC"/>
    <w:rsid w:val="00EE7E83"/>
    <w:rsid w:val="00FD1E1B"/>
    <w:rsid w:val="00FF12F3"/>
    <w:rsid w:val="00FF18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shapelayout v:ext="edit">
      <o:idmap v:ext="edit" data="2"/>
    </o:shapelayout>
  </w:shapeDefaults>
  <w:decimalSymbol w:val="."/>
  <w:listSeparator w:val=";"/>
  <w14:docId w14:val="4964EE87"/>
  <w15:docId w15:val="{D86B6E34-1FDD-B143-977A-135BCA95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character" w:styleId="Hyperlink">
    <w:name w:val="Hyperlink"/>
    <w:basedOn w:val="Absatz-Standardschriftart"/>
    <w:uiPriority w:val="99"/>
    <w:unhideWhenUsed/>
    <w:rsid w:val="0043602E"/>
    <w:rPr>
      <w:color w:val="0000FF" w:themeColor="hyperlink"/>
      <w:u w:val="single"/>
    </w:rPr>
  </w:style>
  <w:style w:type="character" w:styleId="NichtaufgelsteErwhnung">
    <w:name w:val="Unresolved Mention"/>
    <w:basedOn w:val="Absatz-Standardschriftart"/>
    <w:uiPriority w:val="99"/>
    <w:semiHidden/>
    <w:unhideWhenUsed/>
    <w:rsid w:val="0043602E"/>
    <w:rPr>
      <w:color w:val="605E5C"/>
      <w:shd w:val="clear" w:color="auto" w:fill="E1DFDD"/>
    </w:rPr>
  </w:style>
  <w:style w:type="paragraph" w:styleId="Funotentext">
    <w:name w:val="footnote text"/>
    <w:basedOn w:val="Standard"/>
    <w:link w:val="FunotentextZchn"/>
    <w:uiPriority w:val="99"/>
    <w:semiHidden/>
    <w:unhideWhenUsed/>
    <w:rsid w:val="00335152"/>
  </w:style>
  <w:style w:type="character" w:customStyle="1" w:styleId="FunotentextZchn">
    <w:name w:val="Fußnotentext Zchn"/>
    <w:basedOn w:val="Absatz-Standardschriftart"/>
    <w:link w:val="Funotentext"/>
    <w:uiPriority w:val="99"/>
    <w:semiHidden/>
    <w:rsid w:val="00335152"/>
  </w:style>
  <w:style w:type="character" w:styleId="Funotenzeichen">
    <w:name w:val="footnote reference"/>
    <w:basedOn w:val="Absatz-Standardschriftart"/>
    <w:uiPriority w:val="99"/>
    <w:semiHidden/>
    <w:unhideWhenUsed/>
    <w:rsid w:val="00335152"/>
    <w:rPr>
      <w:vertAlign w:val="superscript"/>
    </w:rPr>
  </w:style>
  <w:style w:type="paragraph" w:styleId="Kopfzeile">
    <w:name w:val="header"/>
    <w:basedOn w:val="Standard"/>
    <w:link w:val="KopfzeileZchn"/>
    <w:uiPriority w:val="99"/>
    <w:unhideWhenUsed/>
    <w:rsid w:val="00544AC3"/>
    <w:pPr>
      <w:tabs>
        <w:tab w:val="center" w:pos="4536"/>
        <w:tab w:val="right" w:pos="9072"/>
      </w:tabs>
    </w:pPr>
  </w:style>
  <w:style w:type="character" w:customStyle="1" w:styleId="KopfzeileZchn">
    <w:name w:val="Kopfzeile Zchn"/>
    <w:basedOn w:val="Absatz-Standardschriftart"/>
    <w:link w:val="Kopfzeile"/>
    <w:uiPriority w:val="99"/>
    <w:rsid w:val="00544AC3"/>
  </w:style>
  <w:style w:type="paragraph" w:styleId="Fuzeile">
    <w:name w:val="footer"/>
    <w:basedOn w:val="Standard"/>
    <w:link w:val="FuzeileZchn"/>
    <w:uiPriority w:val="99"/>
    <w:unhideWhenUsed/>
    <w:rsid w:val="00544AC3"/>
    <w:pPr>
      <w:tabs>
        <w:tab w:val="center" w:pos="4536"/>
        <w:tab w:val="right" w:pos="9072"/>
      </w:tabs>
    </w:pPr>
  </w:style>
  <w:style w:type="character" w:customStyle="1" w:styleId="FuzeileZchn">
    <w:name w:val="Fußzeile Zchn"/>
    <w:basedOn w:val="Absatz-Standardschriftart"/>
    <w:link w:val="Fuzeile"/>
    <w:uiPriority w:val="99"/>
    <w:rsid w:val="00544AC3"/>
  </w:style>
  <w:style w:type="character" w:styleId="Seitenzahl">
    <w:name w:val="page number"/>
    <w:basedOn w:val="Absatz-Standardschriftart"/>
    <w:uiPriority w:val="99"/>
    <w:semiHidden/>
    <w:unhideWhenUsed/>
    <w:rsid w:val="00544AC3"/>
  </w:style>
  <w:style w:type="paragraph" w:styleId="Listenabsatz">
    <w:name w:val="List Paragraph"/>
    <w:basedOn w:val="Standard"/>
    <w:uiPriority w:val="34"/>
    <w:qFormat/>
    <w:rsid w:val="00E71FDC"/>
    <w:pPr>
      <w:ind w:left="720"/>
      <w:contextualSpacing/>
    </w:pPr>
  </w:style>
  <w:style w:type="numbering" w:customStyle="1" w:styleId="AktuelleListe1">
    <w:name w:val="Aktuelle Liste1"/>
    <w:uiPriority w:val="99"/>
    <w:rsid w:val="00735904"/>
    <w:pPr>
      <w:numPr>
        <w:numId w:val="3"/>
      </w:numPr>
    </w:pPr>
  </w:style>
  <w:style w:type="numbering" w:customStyle="1" w:styleId="AktuelleListe2">
    <w:name w:val="Aktuelle Liste2"/>
    <w:uiPriority w:val="99"/>
    <w:rsid w:val="00735904"/>
    <w:pPr>
      <w:numPr>
        <w:numId w:val="4"/>
      </w:numPr>
    </w:pPr>
  </w:style>
  <w:style w:type="numbering" w:customStyle="1" w:styleId="AktuelleListe3">
    <w:name w:val="Aktuelle Liste3"/>
    <w:uiPriority w:val="99"/>
    <w:rsid w:val="00735904"/>
    <w:pPr>
      <w:numPr>
        <w:numId w:val="5"/>
      </w:numPr>
    </w:pPr>
  </w:style>
  <w:style w:type="numbering" w:customStyle="1" w:styleId="AktuelleListe4">
    <w:name w:val="Aktuelle Liste4"/>
    <w:uiPriority w:val="99"/>
    <w:rsid w:val="00735904"/>
    <w:pPr>
      <w:numPr>
        <w:numId w:val="6"/>
      </w:numPr>
    </w:pPr>
  </w:style>
  <w:style w:type="paragraph" w:styleId="StandardWeb">
    <w:name w:val="Normal (Web)"/>
    <w:basedOn w:val="Standard"/>
    <w:uiPriority w:val="99"/>
    <w:semiHidden/>
    <w:unhideWhenUsed/>
    <w:rsid w:val="004B4A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7843">
      <w:bodyDiv w:val="1"/>
      <w:marLeft w:val="0"/>
      <w:marRight w:val="0"/>
      <w:marTop w:val="0"/>
      <w:marBottom w:val="0"/>
      <w:divBdr>
        <w:top w:val="none" w:sz="0" w:space="0" w:color="auto"/>
        <w:left w:val="none" w:sz="0" w:space="0" w:color="auto"/>
        <w:bottom w:val="none" w:sz="0" w:space="0" w:color="auto"/>
        <w:right w:val="none" w:sz="0" w:space="0" w:color="auto"/>
      </w:divBdr>
      <w:divsChild>
        <w:div w:id="1808813839">
          <w:marLeft w:val="0"/>
          <w:marRight w:val="0"/>
          <w:marTop w:val="0"/>
          <w:marBottom w:val="0"/>
          <w:divBdr>
            <w:top w:val="none" w:sz="0" w:space="0" w:color="auto"/>
            <w:left w:val="none" w:sz="0" w:space="0" w:color="auto"/>
            <w:bottom w:val="none" w:sz="0" w:space="0" w:color="auto"/>
            <w:right w:val="none" w:sz="0" w:space="0" w:color="auto"/>
          </w:divBdr>
          <w:divsChild>
            <w:div w:id="26610868">
              <w:marLeft w:val="0"/>
              <w:marRight w:val="0"/>
              <w:marTop w:val="0"/>
              <w:marBottom w:val="0"/>
              <w:divBdr>
                <w:top w:val="none" w:sz="0" w:space="0" w:color="auto"/>
                <w:left w:val="none" w:sz="0" w:space="0" w:color="auto"/>
                <w:bottom w:val="none" w:sz="0" w:space="0" w:color="auto"/>
                <w:right w:val="none" w:sz="0" w:space="0" w:color="auto"/>
              </w:divBdr>
              <w:divsChild>
                <w:div w:id="8474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1068">
      <w:bodyDiv w:val="1"/>
      <w:marLeft w:val="0"/>
      <w:marRight w:val="0"/>
      <w:marTop w:val="0"/>
      <w:marBottom w:val="0"/>
      <w:divBdr>
        <w:top w:val="none" w:sz="0" w:space="0" w:color="auto"/>
        <w:left w:val="none" w:sz="0" w:space="0" w:color="auto"/>
        <w:bottom w:val="none" w:sz="0" w:space="0" w:color="auto"/>
        <w:right w:val="none" w:sz="0" w:space="0" w:color="auto"/>
      </w:divBdr>
      <w:divsChild>
        <w:div w:id="1759714150">
          <w:marLeft w:val="0"/>
          <w:marRight w:val="0"/>
          <w:marTop w:val="0"/>
          <w:marBottom w:val="0"/>
          <w:divBdr>
            <w:top w:val="none" w:sz="0" w:space="0" w:color="auto"/>
            <w:left w:val="none" w:sz="0" w:space="0" w:color="auto"/>
            <w:bottom w:val="none" w:sz="0" w:space="0" w:color="auto"/>
            <w:right w:val="none" w:sz="0" w:space="0" w:color="auto"/>
          </w:divBdr>
          <w:divsChild>
            <w:div w:id="514541159">
              <w:marLeft w:val="0"/>
              <w:marRight w:val="0"/>
              <w:marTop w:val="0"/>
              <w:marBottom w:val="0"/>
              <w:divBdr>
                <w:top w:val="none" w:sz="0" w:space="0" w:color="auto"/>
                <w:left w:val="none" w:sz="0" w:space="0" w:color="auto"/>
                <w:bottom w:val="none" w:sz="0" w:space="0" w:color="auto"/>
                <w:right w:val="none" w:sz="0" w:space="0" w:color="auto"/>
              </w:divBdr>
              <w:divsChild>
                <w:div w:id="9832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6392">
      <w:bodyDiv w:val="1"/>
      <w:marLeft w:val="0"/>
      <w:marRight w:val="0"/>
      <w:marTop w:val="0"/>
      <w:marBottom w:val="0"/>
      <w:divBdr>
        <w:top w:val="none" w:sz="0" w:space="0" w:color="auto"/>
        <w:left w:val="none" w:sz="0" w:space="0" w:color="auto"/>
        <w:bottom w:val="none" w:sz="0" w:space="0" w:color="auto"/>
        <w:right w:val="none" w:sz="0" w:space="0" w:color="auto"/>
      </w:divBdr>
      <w:divsChild>
        <w:div w:id="858471199">
          <w:marLeft w:val="0"/>
          <w:marRight w:val="0"/>
          <w:marTop w:val="0"/>
          <w:marBottom w:val="0"/>
          <w:divBdr>
            <w:top w:val="none" w:sz="0" w:space="0" w:color="auto"/>
            <w:left w:val="none" w:sz="0" w:space="0" w:color="auto"/>
            <w:bottom w:val="none" w:sz="0" w:space="0" w:color="auto"/>
            <w:right w:val="none" w:sz="0" w:space="0" w:color="auto"/>
          </w:divBdr>
          <w:divsChild>
            <w:div w:id="1400983939">
              <w:marLeft w:val="0"/>
              <w:marRight w:val="0"/>
              <w:marTop w:val="0"/>
              <w:marBottom w:val="0"/>
              <w:divBdr>
                <w:top w:val="none" w:sz="0" w:space="0" w:color="auto"/>
                <w:left w:val="none" w:sz="0" w:space="0" w:color="auto"/>
                <w:bottom w:val="none" w:sz="0" w:space="0" w:color="auto"/>
                <w:right w:val="none" w:sz="0" w:space="0" w:color="auto"/>
              </w:divBdr>
              <w:divsChild>
                <w:div w:id="10244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sChild>
        <w:div w:id="1217813042">
          <w:marLeft w:val="0"/>
          <w:marRight w:val="0"/>
          <w:marTop w:val="0"/>
          <w:marBottom w:val="0"/>
          <w:divBdr>
            <w:top w:val="none" w:sz="0" w:space="0" w:color="auto"/>
            <w:left w:val="none" w:sz="0" w:space="0" w:color="auto"/>
            <w:bottom w:val="none" w:sz="0" w:space="0" w:color="auto"/>
            <w:right w:val="none" w:sz="0" w:space="0" w:color="auto"/>
          </w:divBdr>
          <w:divsChild>
            <w:div w:id="1804158933">
              <w:marLeft w:val="0"/>
              <w:marRight w:val="0"/>
              <w:marTop w:val="0"/>
              <w:marBottom w:val="0"/>
              <w:divBdr>
                <w:top w:val="none" w:sz="0" w:space="0" w:color="auto"/>
                <w:left w:val="none" w:sz="0" w:space="0" w:color="auto"/>
                <w:bottom w:val="none" w:sz="0" w:space="0" w:color="auto"/>
                <w:right w:val="none" w:sz="0" w:space="0" w:color="auto"/>
              </w:divBdr>
              <w:divsChild>
                <w:div w:id="8990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0882">
      <w:bodyDiv w:val="1"/>
      <w:marLeft w:val="0"/>
      <w:marRight w:val="0"/>
      <w:marTop w:val="0"/>
      <w:marBottom w:val="0"/>
      <w:divBdr>
        <w:top w:val="none" w:sz="0" w:space="0" w:color="auto"/>
        <w:left w:val="none" w:sz="0" w:space="0" w:color="auto"/>
        <w:bottom w:val="none" w:sz="0" w:space="0" w:color="auto"/>
        <w:right w:val="none" w:sz="0" w:space="0" w:color="auto"/>
      </w:divBdr>
      <w:divsChild>
        <w:div w:id="80221064">
          <w:marLeft w:val="0"/>
          <w:marRight w:val="0"/>
          <w:marTop w:val="0"/>
          <w:marBottom w:val="0"/>
          <w:divBdr>
            <w:top w:val="none" w:sz="0" w:space="0" w:color="auto"/>
            <w:left w:val="none" w:sz="0" w:space="0" w:color="auto"/>
            <w:bottom w:val="none" w:sz="0" w:space="0" w:color="auto"/>
            <w:right w:val="none" w:sz="0" w:space="0" w:color="auto"/>
          </w:divBdr>
          <w:divsChild>
            <w:div w:id="939726032">
              <w:marLeft w:val="0"/>
              <w:marRight w:val="0"/>
              <w:marTop w:val="0"/>
              <w:marBottom w:val="0"/>
              <w:divBdr>
                <w:top w:val="none" w:sz="0" w:space="0" w:color="auto"/>
                <w:left w:val="none" w:sz="0" w:space="0" w:color="auto"/>
                <w:bottom w:val="none" w:sz="0" w:space="0" w:color="auto"/>
                <w:right w:val="none" w:sz="0" w:space="0" w:color="auto"/>
              </w:divBdr>
              <w:divsChild>
                <w:div w:id="2057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295">
      <w:bodyDiv w:val="1"/>
      <w:marLeft w:val="0"/>
      <w:marRight w:val="0"/>
      <w:marTop w:val="0"/>
      <w:marBottom w:val="0"/>
      <w:divBdr>
        <w:top w:val="none" w:sz="0" w:space="0" w:color="auto"/>
        <w:left w:val="none" w:sz="0" w:space="0" w:color="auto"/>
        <w:bottom w:val="none" w:sz="0" w:space="0" w:color="auto"/>
        <w:right w:val="none" w:sz="0" w:space="0" w:color="auto"/>
      </w:divBdr>
      <w:divsChild>
        <w:div w:id="752438096">
          <w:marLeft w:val="0"/>
          <w:marRight w:val="0"/>
          <w:marTop w:val="0"/>
          <w:marBottom w:val="0"/>
          <w:divBdr>
            <w:top w:val="none" w:sz="0" w:space="0" w:color="auto"/>
            <w:left w:val="none" w:sz="0" w:space="0" w:color="auto"/>
            <w:bottom w:val="none" w:sz="0" w:space="0" w:color="auto"/>
            <w:right w:val="none" w:sz="0" w:space="0" w:color="auto"/>
          </w:divBdr>
          <w:divsChild>
            <w:div w:id="279385484">
              <w:marLeft w:val="0"/>
              <w:marRight w:val="0"/>
              <w:marTop w:val="0"/>
              <w:marBottom w:val="0"/>
              <w:divBdr>
                <w:top w:val="none" w:sz="0" w:space="0" w:color="auto"/>
                <w:left w:val="none" w:sz="0" w:space="0" w:color="auto"/>
                <w:bottom w:val="none" w:sz="0" w:space="0" w:color="auto"/>
                <w:right w:val="none" w:sz="0" w:space="0" w:color="auto"/>
              </w:divBdr>
              <w:divsChild>
                <w:div w:id="3476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2323">
      <w:bodyDiv w:val="1"/>
      <w:marLeft w:val="0"/>
      <w:marRight w:val="0"/>
      <w:marTop w:val="0"/>
      <w:marBottom w:val="0"/>
      <w:divBdr>
        <w:top w:val="none" w:sz="0" w:space="0" w:color="auto"/>
        <w:left w:val="none" w:sz="0" w:space="0" w:color="auto"/>
        <w:bottom w:val="none" w:sz="0" w:space="0" w:color="auto"/>
        <w:right w:val="none" w:sz="0" w:space="0" w:color="auto"/>
      </w:divBdr>
      <w:divsChild>
        <w:div w:id="589242216">
          <w:marLeft w:val="0"/>
          <w:marRight w:val="0"/>
          <w:marTop w:val="0"/>
          <w:marBottom w:val="0"/>
          <w:divBdr>
            <w:top w:val="none" w:sz="0" w:space="0" w:color="auto"/>
            <w:left w:val="none" w:sz="0" w:space="0" w:color="auto"/>
            <w:bottom w:val="none" w:sz="0" w:space="0" w:color="auto"/>
            <w:right w:val="none" w:sz="0" w:space="0" w:color="auto"/>
          </w:divBdr>
          <w:divsChild>
            <w:div w:id="1389185744">
              <w:marLeft w:val="0"/>
              <w:marRight w:val="0"/>
              <w:marTop w:val="0"/>
              <w:marBottom w:val="0"/>
              <w:divBdr>
                <w:top w:val="none" w:sz="0" w:space="0" w:color="auto"/>
                <w:left w:val="none" w:sz="0" w:space="0" w:color="auto"/>
                <w:bottom w:val="none" w:sz="0" w:space="0" w:color="auto"/>
                <w:right w:val="none" w:sz="0" w:space="0" w:color="auto"/>
              </w:divBdr>
              <w:divsChild>
                <w:div w:id="9599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stbeijing.ch/cms/upload/pdf/CEDAW_Schattenbericht_20210614_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stbeijing.ch/de/ueber-uns/mitgliedorganisationen/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stbeijing.ch/cms/upload/pdf/CEDAW_Schattenbericht_20210614_final.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parlament.ch/de/organe/kommissionen/sachbereichskommissionen/kommissionen-rk/berichte-vernehmlassungen-rk/vernehmlassung-rk-s-18-043" TargetMode="External"/><Relationship Id="rId3" Type="http://schemas.openxmlformats.org/officeDocument/2006/relationships/hyperlink" Target="https://www.maedchenbeschneidung.ch/" TargetMode="External"/><Relationship Id="rId7" Type="http://schemas.openxmlformats.org/officeDocument/2006/relationships/hyperlink" Target="https://www.parlament.ch/de/ratsbetrieb/suche-curia-vista/geschaeft?AffairId=20203886" TargetMode="External"/><Relationship Id="rId2" Type="http://schemas.openxmlformats.org/officeDocument/2006/relationships/hyperlink" Target="https://www.zwangsheirat.ch/" TargetMode="External"/><Relationship Id="rId1" Type="http://schemas.openxmlformats.org/officeDocument/2006/relationships/hyperlink" Target="https://www.inclusion-handicap.ch/de/inclusion-handicap-dachverband-der-behindertenorganisationen-schweiz-1.html" TargetMode="External"/><Relationship Id="rId6" Type="http://schemas.openxmlformats.org/officeDocument/2006/relationships/hyperlink" Target="http://www.1000peacewomen.org/admin/data/files/page_section_file/file_en/196/20190827reportnap1325_final.pdf?lm=1578326172" TargetMode="External"/><Relationship Id="rId5" Type="http://schemas.openxmlformats.org/officeDocument/2006/relationships/hyperlink" Target="http://www.1000peacewomen.org/admin/data/files/page_section_file/file_en/196/20190827reportnap1325_final.pdf?lm=1578326172" TargetMode="External"/><Relationship Id="rId4" Type="http://schemas.openxmlformats.org/officeDocument/2006/relationships/hyperlink" Target="https://www.youtube.com/watch?v=QwTHU70YfN4" TargetMode="External"/><Relationship Id="rId9" Type="http://schemas.openxmlformats.org/officeDocument/2006/relationships/hyperlink" Target="https://www.bzga-whocc.de/fileadmin/user_upload/WHO_BZgA_Standards_English.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FEBDA-39B6-4A7C-A992-56CFC63E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7FF7A0-804B-4910-901E-84E48B485D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05F393-4E24-4B82-B2A4-E664A81AF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4706</Words>
  <Characters>29653</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Schlötke</cp:lastModifiedBy>
  <cp:revision>2</cp:revision>
  <dcterms:created xsi:type="dcterms:W3CDTF">2022-11-10T11:30:00Z</dcterms:created>
  <dcterms:modified xsi:type="dcterms:W3CDTF">2022-11-10T11:30:00Z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